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1A400" w14:textId="090369F0" w:rsidR="00F222C1" w:rsidRDefault="00F222C1" w:rsidP="00F222C1">
      <w:pPr>
        <w:rPr>
          <w:rFonts w:cstheme="minorHAnsi"/>
          <w:sz w:val="32"/>
          <w:szCs w:val="32"/>
        </w:rPr>
      </w:pPr>
      <w:r w:rsidRPr="00F222C1">
        <w:rPr>
          <w:rFonts w:cstheme="minorHAnsi"/>
          <w:sz w:val="32"/>
          <w:szCs w:val="32"/>
        </w:rPr>
        <w:t xml:space="preserve">Políza/Plan y Procedimientos de Participación de Padres y Familias de la </w:t>
      </w:r>
      <w:r w:rsidRPr="00F222C1">
        <w:rPr>
          <w:rFonts w:cstheme="minorHAnsi"/>
          <w:b/>
          <w:bCs/>
          <w:sz w:val="32"/>
          <w:szCs w:val="32"/>
          <w:u w:val="single"/>
        </w:rPr>
        <w:t>Escuela Primaria Kenmore</w:t>
      </w:r>
      <w:r w:rsidRPr="00F222C1">
        <w:rPr>
          <w:rFonts w:cstheme="minorHAnsi"/>
          <w:sz w:val="32"/>
          <w:szCs w:val="32"/>
        </w:rPr>
        <w:t>.</w:t>
      </w:r>
    </w:p>
    <w:p w14:paraId="6303D821" w14:textId="77777777" w:rsidR="00F222C1" w:rsidRPr="00F222C1" w:rsidRDefault="00F222C1" w:rsidP="00F222C1">
      <w:pPr>
        <w:rPr>
          <w:rFonts w:cstheme="minorHAnsi"/>
          <w:sz w:val="20"/>
          <w:szCs w:val="20"/>
        </w:rPr>
      </w:pPr>
    </w:p>
    <w:p w14:paraId="487850EE" w14:textId="258766D0" w:rsidR="00F222C1" w:rsidRDefault="00F222C1" w:rsidP="00F222C1">
      <w:pPr>
        <w:rPr>
          <w:rFonts w:cstheme="minorHAnsi"/>
          <w:sz w:val="22"/>
          <w:szCs w:val="22"/>
        </w:rPr>
      </w:pPr>
      <w:r w:rsidRPr="00F222C1">
        <w:rPr>
          <w:rFonts w:cstheme="minorHAnsi"/>
          <w:sz w:val="22"/>
          <w:szCs w:val="22"/>
        </w:rPr>
        <w:t>2022-2023</w:t>
      </w:r>
    </w:p>
    <w:p w14:paraId="567FF548" w14:textId="05F19C15" w:rsidR="00F222C1" w:rsidRDefault="00F222C1" w:rsidP="00F222C1">
      <w:pPr>
        <w:rPr>
          <w:rFonts w:cstheme="minorHAnsi"/>
          <w:sz w:val="22"/>
          <w:szCs w:val="22"/>
        </w:rPr>
      </w:pPr>
    </w:p>
    <w:p w14:paraId="20FD8BB3" w14:textId="4772FA8C" w:rsidR="00F222C1" w:rsidRDefault="00F222C1" w:rsidP="00F222C1">
      <w:pPr>
        <w:rPr>
          <w:rFonts w:cstheme="minorHAnsi"/>
          <w:sz w:val="22"/>
          <w:szCs w:val="22"/>
        </w:rPr>
      </w:pPr>
      <w:r w:rsidRPr="00F222C1">
        <w:rPr>
          <w:rFonts w:cstheme="minorHAnsi"/>
          <w:sz w:val="22"/>
          <w:szCs w:val="22"/>
          <w:u w:val="single"/>
        </w:rPr>
        <w:t>La escuela primaria Kenmore</w:t>
      </w:r>
      <w:r w:rsidRPr="00F222C1">
        <w:rPr>
          <w:rFonts w:cstheme="minorHAnsi"/>
          <w:sz w:val="22"/>
          <w:szCs w:val="22"/>
        </w:rPr>
        <w:t xml:space="preserve"> está comprometida con el objetivo de proporcionar una educación de calidad a todos los niños de este distrito. Ahora más que nunca, queremos establecer asociaciones con los padres y con la comunidad. Todos ganan si </w:t>
      </w:r>
      <w:r w:rsidRPr="00F222C1">
        <w:rPr>
          <w:rFonts w:cstheme="minorHAnsi"/>
          <w:sz w:val="22"/>
          <w:szCs w:val="22"/>
          <w:u w:val="single"/>
        </w:rPr>
        <w:t>Kenmore Elementary</w:t>
      </w:r>
      <w:r w:rsidRPr="00F222C1">
        <w:rPr>
          <w:rFonts w:cstheme="minorHAnsi"/>
          <w:sz w:val="22"/>
          <w:szCs w:val="22"/>
        </w:rPr>
        <w:t xml:space="preserve"> y las familias de los estudiantes, trabajan juntos para promover el alto rendimiento de nuestros niños. Ni el hogar ni </w:t>
      </w:r>
      <w:r w:rsidRPr="00F222C1">
        <w:rPr>
          <w:rFonts w:cstheme="minorHAnsi"/>
          <w:sz w:val="22"/>
          <w:szCs w:val="22"/>
          <w:u w:val="single"/>
        </w:rPr>
        <w:t>la escuela primaria Kenmore</w:t>
      </w:r>
      <w:r w:rsidRPr="00F222C1">
        <w:rPr>
          <w:rFonts w:cstheme="minorHAnsi"/>
          <w:sz w:val="22"/>
          <w:szCs w:val="22"/>
        </w:rPr>
        <w:t xml:space="preserve"> pueden hacer el trabajo solos. Los padres desempeñan un papel extremadamente importante como primeros maestros de los niños. El apoyo a sus hijos y a la escuela es fundamental para el éxito de los niños en cada paso del camino.</w:t>
      </w:r>
    </w:p>
    <w:p w14:paraId="21029B9C" w14:textId="7C1885D6" w:rsidR="005A3FD5" w:rsidRDefault="005A3FD5" w:rsidP="00F222C1">
      <w:pPr>
        <w:rPr>
          <w:rFonts w:cstheme="minorHAnsi"/>
          <w:sz w:val="22"/>
          <w:szCs w:val="22"/>
        </w:rPr>
      </w:pPr>
    </w:p>
    <w:p w14:paraId="53D35E99" w14:textId="6F8BE710" w:rsidR="005A3FD5" w:rsidRDefault="005A3FD5" w:rsidP="00F222C1">
      <w:pPr>
        <w:rPr>
          <w:rFonts w:cstheme="minorHAnsi"/>
          <w:sz w:val="22"/>
          <w:szCs w:val="22"/>
        </w:rPr>
      </w:pPr>
      <w:r w:rsidRPr="005A3FD5">
        <w:rPr>
          <w:rFonts w:cstheme="minorHAnsi"/>
          <w:sz w:val="22"/>
          <w:szCs w:val="22"/>
        </w:rPr>
        <w:t>La escuela primaria Kenmore reconoce que algunos estudiantes pueden necesitar asistencia adicional disponible a través del programa Título Uno para alcanzar los altos estándares académicos del estado. La escuela Kenmore tiene la intención de incluir a los padres en todos los aspectos del programa Title One de la escuela.</w:t>
      </w:r>
    </w:p>
    <w:p w14:paraId="652C3849" w14:textId="6C7842E0" w:rsidR="00577B9C" w:rsidRDefault="00577B9C" w:rsidP="00F222C1">
      <w:pPr>
        <w:rPr>
          <w:rFonts w:cstheme="minorHAnsi"/>
          <w:sz w:val="22"/>
          <w:szCs w:val="22"/>
        </w:rPr>
      </w:pPr>
    </w:p>
    <w:p w14:paraId="5CAA7CF7" w14:textId="75B4C192" w:rsidR="00577B9C" w:rsidRDefault="00577B9C" w:rsidP="00F222C1">
      <w:pPr>
        <w:rPr>
          <w:rFonts w:cstheme="minorHAnsi"/>
          <w:sz w:val="22"/>
          <w:szCs w:val="22"/>
        </w:rPr>
      </w:pPr>
      <w:r w:rsidRPr="00577B9C">
        <w:rPr>
          <w:rFonts w:cstheme="minorHAnsi"/>
          <w:sz w:val="22"/>
          <w:szCs w:val="22"/>
        </w:rPr>
        <w:t>PARTE I- POLÍTICA/PLAN DE PARTICIPACIÓN DE LOS PADRES Y LAS FAMILIAS COMPONENTES OBLIGATORIOS</w:t>
      </w:r>
    </w:p>
    <w:p w14:paraId="3272E644" w14:textId="7CF88BA7" w:rsidR="00577B9C" w:rsidRDefault="00577B9C" w:rsidP="00F222C1">
      <w:pPr>
        <w:rPr>
          <w:rFonts w:cstheme="minorHAnsi"/>
          <w:sz w:val="22"/>
          <w:szCs w:val="22"/>
        </w:rPr>
      </w:pPr>
    </w:p>
    <w:p w14:paraId="66127469" w14:textId="2DE0B340" w:rsidR="00577B9C" w:rsidRDefault="00577B9C" w:rsidP="00577B9C">
      <w:pPr>
        <w:pStyle w:val="ListParagraph"/>
        <w:numPr>
          <w:ilvl w:val="0"/>
          <w:numId w:val="1"/>
        </w:numPr>
        <w:rPr>
          <w:rFonts w:cstheme="minorHAnsi"/>
          <w:sz w:val="22"/>
          <w:szCs w:val="22"/>
        </w:rPr>
      </w:pPr>
      <w:r w:rsidRPr="00577B9C">
        <w:rPr>
          <w:rFonts w:cstheme="minorHAnsi"/>
          <w:sz w:val="22"/>
          <w:szCs w:val="22"/>
        </w:rPr>
        <w:t>Kenmore Elementary revisará la políza/procedimientos de participación de los padres de la escuela con las aportaciones de los padres a través de la reunión anual del Título y la encuesta anual del Título y pondrá la políza/procedimientos de participación de los padres y las familias a disposición de la comunidad local añadiéndola a la página web de la escuela y publicándola en la oficina en Noviembre.</w:t>
      </w:r>
    </w:p>
    <w:p w14:paraId="20496177" w14:textId="3FCA1C7E" w:rsidR="00577B9C" w:rsidRDefault="00577B9C" w:rsidP="00577B9C">
      <w:pPr>
        <w:pStyle w:val="ListParagraph"/>
        <w:rPr>
          <w:rFonts w:cstheme="minorHAnsi"/>
          <w:sz w:val="22"/>
          <w:szCs w:val="22"/>
        </w:rPr>
      </w:pPr>
      <w:r w:rsidRPr="00577B9C">
        <w:rPr>
          <w:rFonts w:cstheme="minorHAnsi"/>
          <w:sz w:val="22"/>
          <w:szCs w:val="22"/>
        </w:rPr>
        <w:t>-En nuestra Reunión Anual de Título Uno, las familias tendrán la oportunidad de dar su opinión sobre las oportunidades de participación/compromiso de los padres, así como sugerencias/revisiones al pacto de padres, niños y maestros, basado en las necesidades de los estudiantes, el plan de acción estratégico de nuestra escuela y las metas relacionadas.  Las familias proporcionarán esta información en la Encuesta Anual del Clima del Título Uno disponible en octubre y noviembre.</w:t>
      </w:r>
    </w:p>
    <w:p w14:paraId="47B3F433" w14:textId="5DAC2DFB" w:rsidR="001D51D3" w:rsidRDefault="001D51D3" w:rsidP="00577B9C">
      <w:pPr>
        <w:pStyle w:val="ListParagraph"/>
        <w:rPr>
          <w:rFonts w:cstheme="minorHAnsi"/>
          <w:sz w:val="22"/>
          <w:szCs w:val="22"/>
        </w:rPr>
      </w:pPr>
    </w:p>
    <w:p w14:paraId="5472F399" w14:textId="778A24A9" w:rsidR="001D51D3" w:rsidRPr="001D51D3" w:rsidRDefault="001D51D3" w:rsidP="001D51D3">
      <w:pPr>
        <w:pStyle w:val="ListParagraph"/>
        <w:numPr>
          <w:ilvl w:val="0"/>
          <w:numId w:val="1"/>
        </w:numPr>
        <w:spacing w:line="276" w:lineRule="auto"/>
        <w:rPr>
          <w:rFonts w:cstheme="minorHAnsi"/>
          <w:sz w:val="22"/>
          <w:szCs w:val="22"/>
        </w:rPr>
      </w:pPr>
      <w:r w:rsidRPr="001D51D3">
        <w:rPr>
          <w:rFonts w:cstheme="minorHAnsi"/>
          <w:sz w:val="22"/>
          <w:szCs w:val="22"/>
        </w:rPr>
        <w:t xml:space="preserve">La escuela primaria de Kenmore ofrecerá tres opciones para la reunión anual sobre el título. Estas opciones se ofrecerán en horarios convenientes y todos los padres serán invitados y animados a asistir.  El propósito será informar a los padres de la participación de su escuela como una escuela de Título Uno, así como para explicar los requisitos y el derecho de los padres a participar. Una versión grabada de la reunión informativa del Título Uno también se publicará en la página web de nuestra escuela. </w:t>
      </w:r>
    </w:p>
    <w:p w14:paraId="4281520C" w14:textId="5A657272" w:rsidR="001D51D3" w:rsidRPr="001D51D3" w:rsidRDefault="001D51D3" w:rsidP="001D51D3">
      <w:pPr>
        <w:pStyle w:val="ListParagraph"/>
        <w:spacing w:line="276" w:lineRule="auto"/>
        <w:rPr>
          <w:rFonts w:cstheme="minorHAnsi"/>
          <w:sz w:val="22"/>
          <w:szCs w:val="22"/>
        </w:rPr>
      </w:pPr>
      <w:r w:rsidRPr="001D51D3">
        <w:rPr>
          <w:rFonts w:cstheme="minorHAnsi"/>
          <w:sz w:val="22"/>
          <w:szCs w:val="22"/>
        </w:rPr>
        <w:t xml:space="preserve">   -La reunión anual del Título Uno se ofrecerá el jueves 25 de agosto en nuestro evento de regreso a la escuela.  </w:t>
      </w:r>
    </w:p>
    <w:p w14:paraId="590A1CE0" w14:textId="77777777" w:rsidR="001D51D3" w:rsidRDefault="001D51D3" w:rsidP="001D51D3">
      <w:pPr>
        <w:pStyle w:val="ListParagraph"/>
        <w:spacing w:line="276" w:lineRule="auto"/>
        <w:rPr>
          <w:rFonts w:cstheme="minorHAnsi"/>
          <w:sz w:val="22"/>
          <w:szCs w:val="22"/>
        </w:rPr>
      </w:pPr>
      <w:r w:rsidRPr="001D51D3">
        <w:rPr>
          <w:rFonts w:cstheme="minorHAnsi"/>
          <w:sz w:val="22"/>
          <w:szCs w:val="22"/>
        </w:rPr>
        <w:t xml:space="preserve">  </w:t>
      </w:r>
      <w:r>
        <w:rPr>
          <w:rFonts w:cstheme="minorHAnsi"/>
          <w:sz w:val="22"/>
          <w:szCs w:val="22"/>
        </w:rPr>
        <w:t xml:space="preserve"> </w:t>
      </w:r>
      <w:r w:rsidRPr="001D51D3">
        <w:rPr>
          <w:rFonts w:cstheme="minorHAnsi"/>
          <w:sz w:val="22"/>
          <w:szCs w:val="22"/>
        </w:rPr>
        <w:t xml:space="preserve">-Una segunda reunión anual de Título Uno se ofrecerá en la reunión de padres de nuestra escuela el 11 de </w:t>
      </w:r>
      <w:r>
        <w:rPr>
          <w:rFonts w:cstheme="minorHAnsi"/>
          <w:sz w:val="22"/>
          <w:szCs w:val="22"/>
        </w:rPr>
        <w:t xml:space="preserve">      </w:t>
      </w:r>
    </w:p>
    <w:p w14:paraId="76357E82" w14:textId="3B248E45" w:rsidR="001D51D3" w:rsidRPr="001D51D3" w:rsidRDefault="001D51D3" w:rsidP="001D51D3">
      <w:pPr>
        <w:pStyle w:val="ListParagraph"/>
        <w:spacing w:line="276" w:lineRule="auto"/>
        <w:rPr>
          <w:rFonts w:cstheme="minorHAnsi"/>
          <w:sz w:val="22"/>
          <w:szCs w:val="22"/>
        </w:rPr>
      </w:pPr>
      <w:r>
        <w:rPr>
          <w:rFonts w:cstheme="minorHAnsi"/>
          <w:sz w:val="22"/>
          <w:szCs w:val="22"/>
        </w:rPr>
        <w:t xml:space="preserve">     O</w:t>
      </w:r>
      <w:r w:rsidRPr="001D51D3">
        <w:rPr>
          <w:rFonts w:cstheme="minorHAnsi"/>
          <w:sz w:val="22"/>
          <w:szCs w:val="22"/>
        </w:rPr>
        <w:t xml:space="preserve">ctubre.  </w:t>
      </w:r>
    </w:p>
    <w:p w14:paraId="316CCDC7" w14:textId="0472D2C0" w:rsidR="001D51D3" w:rsidRDefault="001D51D3" w:rsidP="001D51D3">
      <w:pPr>
        <w:rPr>
          <w:rFonts w:cstheme="minorHAnsi"/>
          <w:sz w:val="22"/>
          <w:szCs w:val="22"/>
        </w:rPr>
      </w:pPr>
      <w:r>
        <w:rPr>
          <w:rFonts w:cstheme="minorHAnsi"/>
          <w:sz w:val="22"/>
          <w:szCs w:val="22"/>
        </w:rPr>
        <w:t xml:space="preserve">             </w:t>
      </w:r>
      <w:r w:rsidRPr="001D51D3">
        <w:rPr>
          <w:rFonts w:cstheme="minorHAnsi"/>
          <w:sz w:val="22"/>
          <w:szCs w:val="22"/>
        </w:rPr>
        <w:t xml:space="preserve">    -Se ha grabado una reunión informativa sobre el título y se ha subido a la página web de Kenmore Elementary.</w:t>
      </w:r>
    </w:p>
    <w:p w14:paraId="440BAF85" w14:textId="0F595BC2" w:rsidR="001D51D3" w:rsidRDefault="001D51D3" w:rsidP="001D51D3">
      <w:pPr>
        <w:rPr>
          <w:rFonts w:cstheme="minorHAnsi"/>
          <w:sz w:val="22"/>
          <w:szCs w:val="22"/>
        </w:rPr>
      </w:pPr>
    </w:p>
    <w:p w14:paraId="3250EC41" w14:textId="3F7F8ED8" w:rsidR="001D51D3" w:rsidRPr="001D51D3" w:rsidRDefault="001D51D3" w:rsidP="001D51D3">
      <w:pPr>
        <w:pStyle w:val="ListParagraph"/>
        <w:numPr>
          <w:ilvl w:val="0"/>
          <w:numId w:val="1"/>
        </w:numPr>
        <w:rPr>
          <w:rFonts w:cstheme="minorHAnsi"/>
          <w:sz w:val="22"/>
          <w:szCs w:val="22"/>
        </w:rPr>
      </w:pPr>
      <w:r w:rsidRPr="001D51D3">
        <w:rPr>
          <w:rFonts w:cstheme="minorHAnsi"/>
          <w:sz w:val="22"/>
          <w:szCs w:val="22"/>
        </w:rPr>
        <w:t xml:space="preserve">Ofreceremos horarios flexibles para reuniones y eventos familiares relacionados con la participación de los padres y las familias. </w:t>
      </w:r>
    </w:p>
    <w:p w14:paraId="7221DE2A" w14:textId="65844FA1" w:rsidR="001D51D3" w:rsidRPr="001D51D3" w:rsidRDefault="001D51D3" w:rsidP="001D51D3">
      <w:pPr>
        <w:pStyle w:val="ListParagraph"/>
        <w:rPr>
          <w:rFonts w:cstheme="minorHAnsi"/>
          <w:sz w:val="22"/>
          <w:szCs w:val="22"/>
        </w:rPr>
      </w:pPr>
      <w:r w:rsidRPr="001D51D3">
        <w:rPr>
          <w:rFonts w:cstheme="minorHAnsi"/>
          <w:sz w:val="22"/>
          <w:szCs w:val="22"/>
        </w:rPr>
        <w:t>-Eventos familiares:  El objetivo es apoyar la comunicación con las familias en torno a la mejor manera de involucrar a los estudiantes en el aprendizaje en el hogar.  Se ha pedido a las familias que compartan ideas para el contenido de los eventos familiares como parte de nuestra encuesta sobre el clima del Título Uno que se puso a disposición de las familias en octubre y noviembre.  Los eventos a menudo se llevan a cabo en la noche para apoyar los horarios de trabajo para aquellos que son capaces de asistir de forma sincronizada.  Los eventos también se grabarán para su visualización asíncrona cuando sea posible.</w:t>
      </w:r>
    </w:p>
    <w:p w14:paraId="02CA4D13" w14:textId="1B97BDAD" w:rsidR="00577B9C" w:rsidRDefault="00577B9C" w:rsidP="00F222C1">
      <w:pPr>
        <w:rPr>
          <w:rFonts w:cstheme="minorHAnsi"/>
          <w:sz w:val="22"/>
          <w:szCs w:val="22"/>
        </w:rPr>
      </w:pPr>
    </w:p>
    <w:p w14:paraId="27545B15" w14:textId="6A37082C" w:rsidR="001D51D3" w:rsidRDefault="001D51D3" w:rsidP="00F222C1">
      <w:pPr>
        <w:rPr>
          <w:rFonts w:cstheme="minorHAnsi"/>
          <w:sz w:val="22"/>
          <w:szCs w:val="22"/>
        </w:rPr>
      </w:pPr>
    </w:p>
    <w:p w14:paraId="5C416E21" w14:textId="552AC247" w:rsidR="001D51D3" w:rsidRDefault="001D51D3" w:rsidP="00F222C1">
      <w:pPr>
        <w:rPr>
          <w:rFonts w:cstheme="minorHAnsi"/>
          <w:sz w:val="22"/>
          <w:szCs w:val="22"/>
        </w:rPr>
      </w:pPr>
    </w:p>
    <w:p w14:paraId="646BF2E9" w14:textId="1C52BBAC" w:rsidR="001D51D3" w:rsidRDefault="001D51D3" w:rsidP="00F222C1">
      <w:pPr>
        <w:rPr>
          <w:rFonts w:cstheme="minorHAnsi"/>
          <w:sz w:val="22"/>
          <w:szCs w:val="22"/>
        </w:rPr>
      </w:pPr>
    </w:p>
    <w:p w14:paraId="2CF685F5" w14:textId="087DE4FE" w:rsidR="001D51D3" w:rsidRDefault="001D51D3" w:rsidP="00F222C1">
      <w:pPr>
        <w:rPr>
          <w:rFonts w:cstheme="minorHAnsi"/>
          <w:sz w:val="22"/>
          <w:szCs w:val="22"/>
        </w:rPr>
      </w:pPr>
    </w:p>
    <w:p w14:paraId="60C6A7B5" w14:textId="401CB6E0" w:rsidR="001D51D3" w:rsidRDefault="001D51D3" w:rsidP="00F222C1">
      <w:pPr>
        <w:rPr>
          <w:rFonts w:cstheme="minorHAnsi"/>
          <w:sz w:val="22"/>
          <w:szCs w:val="22"/>
        </w:rPr>
      </w:pPr>
    </w:p>
    <w:p w14:paraId="5B3B136D" w14:textId="67461825" w:rsidR="00004017" w:rsidRPr="00004017" w:rsidRDefault="00004017" w:rsidP="00004017">
      <w:pPr>
        <w:pStyle w:val="ListParagraph"/>
        <w:numPr>
          <w:ilvl w:val="0"/>
          <w:numId w:val="1"/>
        </w:numPr>
        <w:rPr>
          <w:rFonts w:cstheme="minorHAnsi"/>
          <w:sz w:val="22"/>
          <w:szCs w:val="22"/>
        </w:rPr>
      </w:pPr>
      <w:r w:rsidRPr="00004017">
        <w:rPr>
          <w:rFonts w:cstheme="minorHAnsi"/>
          <w:sz w:val="22"/>
          <w:szCs w:val="22"/>
        </w:rPr>
        <w:t xml:space="preserve">La Escuela Primaria Kenmore involucrará a los padres de manera organizada, continua y oportuna, en la planificación, revisión y mejora del plan escolar bajo la Sección 1112, en toda la escuela bajo la Sección 1114, y en el proceso de revisión y mejora de la escuela bajo la Sección 1116.  </w:t>
      </w:r>
    </w:p>
    <w:p w14:paraId="35BB911E" w14:textId="13178857" w:rsidR="00004017" w:rsidRPr="00004017" w:rsidRDefault="00004017" w:rsidP="00004017">
      <w:pPr>
        <w:pStyle w:val="ListParagraph"/>
        <w:numPr>
          <w:ilvl w:val="0"/>
          <w:numId w:val="2"/>
        </w:numPr>
        <w:rPr>
          <w:rFonts w:cstheme="minorHAnsi"/>
          <w:sz w:val="22"/>
          <w:szCs w:val="22"/>
        </w:rPr>
      </w:pPr>
      <w:r w:rsidRPr="00004017">
        <w:rPr>
          <w:rFonts w:cstheme="minorHAnsi"/>
          <w:sz w:val="22"/>
          <w:szCs w:val="22"/>
        </w:rPr>
        <w:t xml:space="preserve">Las familias fueron informadas del enfoque estratégico en la adición de septiembre de nuestro boletín del director. Este boletín puede traducirse a la mayoría de los idiomas. </w:t>
      </w:r>
    </w:p>
    <w:p w14:paraId="5CAFB724" w14:textId="2366FEA7" w:rsidR="00004017" w:rsidRPr="00004017" w:rsidRDefault="00004017" w:rsidP="00004017">
      <w:pPr>
        <w:pStyle w:val="ListParagraph"/>
        <w:numPr>
          <w:ilvl w:val="0"/>
          <w:numId w:val="2"/>
        </w:numPr>
        <w:rPr>
          <w:rFonts w:cstheme="minorHAnsi"/>
          <w:sz w:val="22"/>
          <w:szCs w:val="22"/>
        </w:rPr>
      </w:pPr>
      <w:r w:rsidRPr="00004017">
        <w:rPr>
          <w:rFonts w:cstheme="minorHAnsi"/>
          <w:sz w:val="22"/>
          <w:szCs w:val="22"/>
        </w:rPr>
        <w:t xml:space="preserve">El 11 de octubre, las familias fueron informadas sobre el enfoque estratégico en la Reunión Anual del Título / evento Meet and Greet. </w:t>
      </w:r>
    </w:p>
    <w:p w14:paraId="28A08D56" w14:textId="762EE75E" w:rsidR="001D51D3" w:rsidRDefault="00004017" w:rsidP="00004017">
      <w:pPr>
        <w:pStyle w:val="ListParagraph"/>
        <w:numPr>
          <w:ilvl w:val="0"/>
          <w:numId w:val="2"/>
        </w:numPr>
        <w:rPr>
          <w:rFonts w:cstheme="minorHAnsi"/>
          <w:sz w:val="22"/>
          <w:szCs w:val="22"/>
        </w:rPr>
      </w:pPr>
      <w:r w:rsidRPr="00004017">
        <w:rPr>
          <w:rFonts w:cstheme="minorHAnsi"/>
          <w:sz w:val="22"/>
          <w:szCs w:val="22"/>
        </w:rPr>
        <w:t>Además, el Pacto entre la escuela, los padres y los estudiantes se publicará en el sitio web de la escuela, se incluirá en el boletín escolar de diciembre y se entregará a las familias en las conferencias de padres y maestros, tanto en inglés como en español, en noviembre.</w:t>
      </w:r>
    </w:p>
    <w:p w14:paraId="006EFC7C" w14:textId="77777777" w:rsidR="00004017" w:rsidRPr="001D51D3" w:rsidRDefault="00004017" w:rsidP="00004017">
      <w:pPr>
        <w:pStyle w:val="ListParagraph"/>
        <w:ind w:left="1461"/>
        <w:rPr>
          <w:rFonts w:cstheme="minorHAnsi"/>
          <w:sz w:val="22"/>
          <w:szCs w:val="22"/>
        </w:rPr>
      </w:pPr>
    </w:p>
    <w:p w14:paraId="45B3ECD1" w14:textId="6DDCF6F8" w:rsidR="00004017" w:rsidRPr="00004017" w:rsidRDefault="00004017" w:rsidP="00004017">
      <w:pPr>
        <w:pStyle w:val="ListParagraph"/>
        <w:numPr>
          <w:ilvl w:val="0"/>
          <w:numId w:val="1"/>
        </w:numPr>
        <w:rPr>
          <w:rFonts w:cstheme="minorHAnsi"/>
          <w:sz w:val="22"/>
          <w:szCs w:val="22"/>
        </w:rPr>
      </w:pPr>
      <w:r w:rsidRPr="00004017">
        <w:rPr>
          <w:rFonts w:cstheme="minorHAnsi"/>
          <w:sz w:val="22"/>
          <w:szCs w:val="22"/>
        </w:rPr>
        <w:t xml:space="preserve">Proporcionar a los padres de los niños participantes- </w:t>
      </w:r>
    </w:p>
    <w:p w14:paraId="294F3BF3" w14:textId="27FBF147" w:rsidR="00004017" w:rsidRPr="00004017" w:rsidRDefault="00004017" w:rsidP="00004017">
      <w:pPr>
        <w:pStyle w:val="ListParagraph"/>
        <w:numPr>
          <w:ilvl w:val="0"/>
          <w:numId w:val="3"/>
        </w:numPr>
        <w:rPr>
          <w:rFonts w:cstheme="minorHAnsi"/>
          <w:sz w:val="22"/>
          <w:szCs w:val="22"/>
        </w:rPr>
      </w:pPr>
      <w:r w:rsidRPr="00004017">
        <w:rPr>
          <w:rFonts w:cstheme="minorHAnsi"/>
          <w:sz w:val="22"/>
          <w:szCs w:val="22"/>
        </w:rPr>
        <w:t xml:space="preserve">Cuando un estudiante es identificado para recibir servicios de Título Uno en matemáticas o lectura, una carta del distrito es enviada a casa a las familias en inglés o español. Esta carta explica el Título Uno y los servicios que el niño recibirá. Como parte de esta carta, se anima a las familias a ponerse en contacto con el maestro de la clase o el maestro del Título Uno si tienen preguntas sobre el programa. Esta carta del distrito también está disponible en el sitio web de la escuela, tanto en inglés como en español. También, una carta personalizada del maestro de Título Uno que proporciona los servicios, se envía a casa para fomentar la comunicación de dos vías con las familias.   </w:t>
      </w:r>
    </w:p>
    <w:p w14:paraId="3CB13025" w14:textId="5970025E" w:rsidR="00004017" w:rsidRPr="00004017" w:rsidRDefault="00004017" w:rsidP="00004017">
      <w:pPr>
        <w:pStyle w:val="ListParagraph"/>
        <w:numPr>
          <w:ilvl w:val="0"/>
          <w:numId w:val="3"/>
        </w:numPr>
        <w:rPr>
          <w:rFonts w:cstheme="minorHAnsi"/>
          <w:sz w:val="22"/>
          <w:szCs w:val="22"/>
        </w:rPr>
      </w:pPr>
      <w:r w:rsidRPr="00004017">
        <w:rPr>
          <w:rFonts w:cstheme="minorHAnsi"/>
          <w:sz w:val="22"/>
          <w:szCs w:val="22"/>
        </w:rPr>
        <w:t xml:space="preserve">Además, como parte de la Reunión Anual del Título, se explica el proceso de cómo se identifican los estudiantes y cómo es el servicio típicamente. </w:t>
      </w:r>
    </w:p>
    <w:p w14:paraId="6FDDA4A8" w14:textId="3F8BB8FD" w:rsidR="00004017" w:rsidRPr="00004017" w:rsidRDefault="00004017" w:rsidP="00004017">
      <w:pPr>
        <w:pStyle w:val="ListParagraph"/>
        <w:numPr>
          <w:ilvl w:val="0"/>
          <w:numId w:val="3"/>
        </w:numPr>
        <w:rPr>
          <w:rFonts w:cstheme="minorHAnsi"/>
          <w:sz w:val="22"/>
          <w:szCs w:val="22"/>
        </w:rPr>
      </w:pPr>
      <w:r w:rsidRPr="00004017">
        <w:rPr>
          <w:rFonts w:cstheme="minorHAnsi"/>
          <w:sz w:val="22"/>
          <w:szCs w:val="22"/>
        </w:rPr>
        <w:t xml:space="preserve">Si las familias lo solicitan, hay oportunidades para realizar reuniones periódicas entre la familia, el profesor del aula y los profesores del Título Uno para formular sugerencias y participar, según proceda, en las decisiones relacionadas con la educación de sus hijos.  </w:t>
      </w:r>
    </w:p>
    <w:p w14:paraId="3B69E0BC" w14:textId="6E448EC9" w:rsidR="00577B9C" w:rsidRDefault="00004017" w:rsidP="00004017">
      <w:pPr>
        <w:pStyle w:val="ListParagraph"/>
        <w:numPr>
          <w:ilvl w:val="0"/>
          <w:numId w:val="3"/>
        </w:numPr>
        <w:rPr>
          <w:rFonts w:cstheme="minorHAnsi"/>
          <w:sz w:val="22"/>
          <w:szCs w:val="22"/>
        </w:rPr>
      </w:pPr>
      <w:r w:rsidRPr="00004017">
        <w:rPr>
          <w:rFonts w:cstheme="minorHAnsi"/>
          <w:sz w:val="22"/>
          <w:szCs w:val="22"/>
        </w:rPr>
        <w:t>En el otoño, se anima a las familias a completar una encuesta electrónica para compartir sus primeras experiencias y esperanzas para el año escolar y para proporcionar información sobre el apoyo del Título Uno.</w:t>
      </w:r>
    </w:p>
    <w:p w14:paraId="57269CCB" w14:textId="7F5A079C" w:rsidR="00004017" w:rsidRDefault="00004017" w:rsidP="00004017">
      <w:pPr>
        <w:pStyle w:val="ListParagraph"/>
        <w:ind w:left="1440"/>
        <w:rPr>
          <w:rFonts w:cstheme="minorHAnsi"/>
          <w:sz w:val="22"/>
          <w:szCs w:val="22"/>
        </w:rPr>
      </w:pPr>
    </w:p>
    <w:p w14:paraId="3BE2F325" w14:textId="6AD92EB0" w:rsidR="00004017" w:rsidRDefault="00004017" w:rsidP="00004017">
      <w:pPr>
        <w:pStyle w:val="ListParagraph"/>
        <w:numPr>
          <w:ilvl w:val="0"/>
          <w:numId w:val="1"/>
        </w:numPr>
        <w:rPr>
          <w:rFonts w:cstheme="minorHAnsi"/>
          <w:sz w:val="22"/>
          <w:szCs w:val="22"/>
        </w:rPr>
      </w:pPr>
      <w:r w:rsidRPr="00004017">
        <w:rPr>
          <w:rFonts w:cstheme="minorHAnsi"/>
          <w:sz w:val="22"/>
          <w:szCs w:val="22"/>
        </w:rPr>
        <w:t>Si el plan del programa escolar no es satisfactorio para los padres de los niños participantes, presentaremos comentarios sobre el plan cuando la escuela lo ponga a disposición del distrito.</w:t>
      </w:r>
    </w:p>
    <w:p w14:paraId="28E0FB2B" w14:textId="6FB77D23" w:rsidR="00004017" w:rsidRPr="00AF687C" w:rsidRDefault="00004017" w:rsidP="00004017">
      <w:pPr>
        <w:rPr>
          <w:rFonts w:cstheme="minorHAnsi"/>
          <w:sz w:val="10"/>
          <w:szCs w:val="10"/>
        </w:rPr>
      </w:pPr>
    </w:p>
    <w:p w14:paraId="6D488E11" w14:textId="22A62BEB" w:rsidR="00004017" w:rsidRDefault="00004017" w:rsidP="00004017">
      <w:pPr>
        <w:rPr>
          <w:rFonts w:cstheme="minorHAnsi"/>
          <w:sz w:val="22"/>
          <w:szCs w:val="22"/>
          <w:u w:val="single"/>
        </w:rPr>
      </w:pPr>
      <w:r w:rsidRPr="00004017">
        <w:rPr>
          <w:rFonts w:cstheme="minorHAnsi"/>
          <w:sz w:val="22"/>
          <w:szCs w:val="22"/>
          <w:u w:val="single"/>
        </w:rPr>
        <w:t>PARTE II-RESPONSABILIDADES COMPARTIDAS REQUERIDAS PARA EL ALTO RENDIMIENTO ACADÉMICO DE LOS ESTUDIANTES</w:t>
      </w:r>
    </w:p>
    <w:p w14:paraId="5BEF9A7B" w14:textId="77777777" w:rsidR="00F950C4" w:rsidRPr="00A61597" w:rsidRDefault="00F950C4" w:rsidP="00004017">
      <w:pPr>
        <w:rPr>
          <w:rFonts w:cstheme="minorHAnsi"/>
          <w:sz w:val="10"/>
          <w:szCs w:val="10"/>
          <w:u w:val="single"/>
        </w:rPr>
      </w:pPr>
    </w:p>
    <w:p w14:paraId="4153EF66" w14:textId="77777777" w:rsidR="00F950C4" w:rsidRPr="00F950C4" w:rsidRDefault="00F950C4" w:rsidP="00F950C4">
      <w:pPr>
        <w:rPr>
          <w:rFonts w:cstheme="minorHAnsi"/>
          <w:sz w:val="22"/>
          <w:szCs w:val="22"/>
        </w:rPr>
      </w:pPr>
      <w:r w:rsidRPr="00F950C4">
        <w:rPr>
          <w:rFonts w:cstheme="minorHAnsi"/>
          <w:sz w:val="22"/>
          <w:szCs w:val="22"/>
        </w:rPr>
        <w:t xml:space="preserve">Como componente de la póliza de participación de los padres y las familias a nivel escolar, cada escuela deberá desarrollar conjuntamente un pacto entre la escuela y los padres que describa cómo los padres, todo el personal de la escuela y los estudiantes compartirán la responsabilidad de mejorar el rendimiento académico de los estudiantes. </w:t>
      </w:r>
    </w:p>
    <w:p w14:paraId="4C13EABB" w14:textId="77777777" w:rsidR="00F950C4" w:rsidRPr="00A61597" w:rsidRDefault="00F950C4" w:rsidP="00F950C4">
      <w:pPr>
        <w:rPr>
          <w:rFonts w:cstheme="minorHAnsi"/>
          <w:sz w:val="10"/>
          <w:szCs w:val="10"/>
        </w:rPr>
      </w:pPr>
    </w:p>
    <w:p w14:paraId="6B9501DA" w14:textId="77777777" w:rsidR="00F950C4" w:rsidRDefault="00F950C4" w:rsidP="00F950C4">
      <w:pPr>
        <w:rPr>
          <w:rFonts w:cstheme="minorHAnsi"/>
          <w:sz w:val="22"/>
          <w:szCs w:val="22"/>
        </w:rPr>
      </w:pPr>
      <w:r w:rsidRPr="00F950C4">
        <w:rPr>
          <w:rFonts w:cstheme="minorHAnsi"/>
          <w:sz w:val="22"/>
          <w:szCs w:val="22"/>
        </w:rPr>
        <w:t xml:space="preserve">  -Llevar a cabo una conferencia de padres y maestros en las escuelas primarias al inicio del año escolar en Kindergarten, </w:t>
      </w:r>
      <w:r>
        <w:rPr>
          <w:rFonts w:cstheme="minorHAnsi"/>
          <w:sz w:val="22"/>
          <w:szCs w:val="22"/>
        </w:rPr>
        <w:t xml:space="preserve"> </w:t>
      </w:r>
    </w:p>
    <w:p w14:paraId="334C2538" w14:textId="77777777" w:rsidR="00F950C4" w:rsidRDefault="00F950C4" w:rsidP="00F950C4">
      <w:pPr>
        <w:rPr>
          <w:rFonts w:cstheme="minorHAnsi"/>
          <w:sz w:val="22"/>
          <w:szCs w:val="22"/>
        </w:rPr>
      </w:pPr>
      <w:r>
        <w:rPr>
          <w:rFonts w:cstheme="minorHAnsi"/>
          <w:sz w:val="22"/>
          <w:szCs w:val="22"/>
        </w:rPr>
        <w:t xml:space="preserve">   </w:t>
      </w:r>
      <w:r w:rsidRPr="00F950C4">
        <w:rPr>
          <w:rFonts w:cstheme="minorHAnsi"/>
          <w:sz w:val="22"/>
          <w:szCs w:val="22"/>
        </w:rPr>
        <w:t xml:space="preserve">conferencia de padres y maestros en Noviembre para todos los grados, y durante el año cuando surjan preocupaciones </w:t>
      </w:r>
    </w:p>
    <w:p w14:paraId="3320D722" w14:textId="6F83C6AB" w:rsidR="00F950C4" w:rsidRPr="00F950C4" w:rsidRDefault="00F950C4" w:rsidP="00F950C4">
      <w:pPr>
        <w:rPr>
          <w:rFonts w:cstheme="minorHAnsi"/>
          <w:sz w:val="22"/>
          <w:szCs w:val="22"/>
        </w:rPr>
      </w:pPr>
      <w:r>
        <w:rPr>
          <w:rFonts w:cstheme="minorHAnsi"/>
          <w:sz w:val="22"/>
          <w:szCs w:val="22"/>
        </w:rPr>
        <w:t xml:space="preserve">   </w:t>
      </w:r>
      <w:r w:rsidRPr="00F950C4">
        <w:rPr>
          <w:rFonts w:cstheme="minorHAnsi"/>
          <w:sz w:val="22"/>
          <w:szCs w:val="22"/>
        </w:rPr>
        <w:t xml:space="preserve">o preguntas. </w:t>
      </w:r>
    </w:p>
    <w:p w14:paraId="0DEA0CF8" w14:textId="77777777" w:rsidR="00F950C4" w:rsidRPr="00A61597" w:rsidRDefault="00F950C4" w:rsidP="00F950C4">
      <w:pPr>
        <w:rPr>
          <w:rFonts w:cstheme="minorHAnsi"/>
          <w:sz w:val="10"/>
          <w:szCs w:val="10"/>
        </w:rPr>
      </w:pPr>
    </w:p>
    <w:p w14:paraId="44FEBDE7" w14:textId="77777777" w:rsidR="00F950C4" w:rsidRDefault="00F950C4" w:rsidP="00F950C4">
      <w:pPr>
        <w:rPr>
          <w:rFonts w:cstheme="minorHAnsi"/>
          <w:sz w:val="22"/>
          <w:szCs w:val="22"/>
        </w:rPr>
      </w:pPr>
      <w:r w:rsidRPr="00F950C4">
        <w:rPr>
          <w:rFonts w:cstheme="minorHAnsi"/>
          <w:sz w:val="22"/>
          <w:szCs w:val="22"/>
        </w:rPr>
        <w:t xml:space="preserve">  -Proporcionar informes frecuentes a los padres Reporte de progreso de sus hijos. (Reportes de progreso dos veces al </w:t>
      </w:r>
    </w:p>
    <w:p w14:paraId="5670081B" w14:textId="77777777" w:rsidR="00F950C4" w:rsidRDefault="00F950C4" w:rsidP="00F950C4">
      <w:pPr>
        <w:rPr>
          <w:rFonts w:cstheme="minorHAnsi"/>
          <w:sz w:val="22"/>
          <w:szCs w:val="22"/>
        </w:rPr>
      </w:pPr>
      <w:r>
        <w:rPr>
          <w:rFonts w:cstheme="minorHAnsi"/>
          <w:sz w:val="22"/>
          <w:szCs w:val="22"/>
        </w:rPr>
        <w:t xml:space="preserve">   </w:t>
      </w:r>
      <w:r w:rsidRPr="00F950C4">
        <w:rPr>
          <w:rFonts w:cstheme="minorHAnsi"/>
          <w:sz w:val="22"/>
          <w:szCs w:val="22"/>
        </w:rPr>
        <w:t xml:space="preserve">año y tarjetas de calificaciones dos veces al año. El maestro del Título Uno, el paraeducador del Título y el maestro de </w:t>
      </w:r>
      <w:r>
        <w:rPr>
          <w:rFonts w:cstheme="minorHAnsi"/>
          <w:sz w:val="22"/>
          <w:szCs w:val="22"/>
        </w:rPr>
        <w:t xml:space="preserve"> </w:t>
      </w:r>
    </w:p>
    <w:p w14:paraId="670042DC" w14:textId="51432CF3" w:rsidR="00F950C4" w:rsidRPr="00F950C4" w:rsidRDefault="00F950C4" w:rsidP="00F950C4">
      <w:pPr>
        <w:rPr>
          <w:rFonts w:cstheme="minorHAnsi"/>
          <w:sz w:val="22"/>
          <w:szCs w:val="22"/>
        </w:rPr>
      </w:pPr>
      <w:r>
        <w:rPr>
          <w:rFonts w:cstheme="minorHAnsi"/>
          <w:sz w:val="22"/>
          <w:szCs w:val="22"/>
        </w:rPr>
        <w:t xml:space="preserve">   </w:t>
      </w:r>
      <w:r w:rsidRPr="00F950C4">
        <w:rPr>
          <w:rFonts w:cstheme="minorHAnsi"/>
          <w:sz w:val="22"/>
          <w:szCs w:val="22"/>
        </w:rPr>
        <w:t xml:space="preserve">la clase colaborarán bimensualmente en torno al progreso del estudiante. </w:t>
      </w:r>
    </w:p>
    <w:p w14:paraId="1011D7AE" w14:textId="77777777" w:rsidR="00F950C4" w:rsidRPr="00A61597" w:rsidRDefault="00F950C4" w:rsidP="00F950C4">
      <w:pPr>
        <w:rPr>
          <w:rFonts w:cstheme="minorHAnsi"/>
          <w:sz w:val="10"/>
          <w:szCs w:val="10"/>
        </w:rPr>
      </w:pPr>
    </w:p>
    <w:p w14:paraId="0393A43B" w14:textId="77777777" w:rsidR="00F950C4" w:rsidRDefault="00F950C4" w:rsidP="00F950C4">
      <w:pPr>
        <w:rPr>
          <w:rFonts w:cstheme="minorHAnsi"/>
          <w:sz w:val="22"/>
          <w:szCs w:val="22"/>
        </w:rPr>
      </w:pPr>
      <w:r w:rsidRPr="00F950C4">
        <w:rPr>
          <w:rFonts w:cstheme="minorHAnsi"/>
          <w:sz w:val="22"/>
          <w:szCs w:val="22"/>
        </w:rPr>
        <w:t xml:space="preserve">  -Proporcionar a los padres un acceso razonable al personal, oportunidades para ser voluntarios y participar en la clase </w:t>
      </w:r>
    </w:p>
    <w:p w14:paraId="178BD4F4" w14:textId="10B4D91B" w:rsidR="00F950C4" w:rsidRPr="00F950C4" w:rsidRDefault="00F950C4" w:rsidP="00F950C4">
      <w:pPr>
        <w:rPr>
          <w:rFonts w:cstheme="minorHAnsi"/>
          <w:sz w:val="22"/>
          <w:szCs w:val="22"/>
        </w:rPr>
      </w:pPr>
      <w:r>
        <w:rPr>
          <w:rFonts w:cstheme="minorHAnsi"/>
          <w:sz w:val="22"/>
          <w:szCs w:val="22"/>
        </w:rPr>
        <w:t xml:space="preserve">   </w:t>
      </w:r>
      <w:r w:rsidRPr="00F950C4">
        <w:rPr>
          <w:rFonts w:cstheme="minorHAnsi"/>
          <w:sz w:val="22"/>
          <w:szCs w:val="22"/>
        </w:rPr>
        <w:t xml:space="preserve">de su hijo y observar las actividades del aula.  </w:t>
      </w:r>
    </w:p>
    <w:p w14:paraId="6A754498" w14:textId="77777777" w:rsidR="00F950C4" w:rsidRPr="00A61597" w:rsidRDefault="00F950C4" w:rsidP="00F950C4">
      <w:pPr>
        <w:rPr>
          <w:rFonts w:cstheme="minorHAnsi"/>
          <w:sz w:val="10"/>
          <w:szCs w:val="10"/>
        </w:rPr>
      </w:pPr>
    </w:p>
    <w:p w14:paraId="775593B2" w14:textId="77777777" w:rsidR="00F950C4" w:rsidRDefault="00F950C4" w:rsidP="00F950C4">
      <w:pPr>
        <w:rPr>
          <w:rFonts w:cstheme="minorHAnsi"/>
          <w:sz w:val="22"/>
          <w:szCs w:val="22"/>
        </w:rPr>
      </w:pPr>
      <w:r w:rsidRPr="00F950C4">
        <w:rPr>
          <w:rFonts w:cstheme="minorHAnsi"/>
          <w:sz w:val="22"/>
          <w:szCs w:val="22"/>
        </w:rPr>
        <w:t xml:space="preserve">  - Garantizar una comunicación regular y significativa entre los miembros de la familia y el personal de la escuela y, en la </w:t>
      </w:r>
    </w:p>
    <w:p w14:paraId="2FD55EA6" w14:textId="050D3836" w:rsidR="00F950C4" w:rsidRPr="00F950C4" w:rsidRDefault="00F950C4" w:rsidP="00F950C4">
      <w:pPr>
        <w:rPr>
          <w:rFonts w:cstheme="minorHAnsi"/>
          <w:sz w:val="22"/>
          <w:szCs w:val="22"/>
        </w:rPr>
      </w:pPr>
      <w:r>
        <w:rPr>
          <w:rFonts w:cstheme="minorHAnsi"/>
          <w:sz w:val="22"/>
          <w:szCs w:val="22"/>
        </w:rPr>
        <w:t xml:space="preserve">    </w:t>
      </w:r>
      <w:r w:rsidRPr="00F950C4">
        <w:rPr>
          <w:rFonts w:cstheme="minorHAnsi"/>
          <w:sz w:val="22"/>
          <w:szCs w:val="22"/>
        </w:rPr>
        <w:t xml:space="preserve">medida de lo posible, en un idioma que los miembros de la familia puedan entender.   </w:t>
      </w:r>
    </w:p>
    <w:p w14:paraId="279CE192" w14:textId="77777777" w:rsidR="00F950C4" w:rsidRPr="00A61597" w:rsidRDefault="00F950C4" w:rsidP="00F950C4">
      <w:pPr>
        <w:rPr>
          <w:rFonts w:cstheme="minorHAnsi"/>
          <w:sz w:val="10"/>
          <w:szCs w:val="10"/>
        </w:rPr>
      </w:pPr>
    </w:p>
    <w:p w14:paraId="48865AA8" w14:textId="77777777" w:rsidR="00F950C4" w:rsidRPr="00F950C4" w:rsidRDefault="00F950C4" w:rsidP="00F950C4">
      <w:pPr>
        <w:rPr>
          <w:rFonts w:cstheme="minorHAnsi"/>
          <w:sz w:val="22"/>
          <w:szCs w:val="22"/>
          <w:u w:val="single"/>
        </w:rPr>
      </w:pPr>
      <w:r w:rsidRPr="00F950C4">
        <w:rPr>
          <w:rFonts w:cstheme="minorHAnsi"/>
          <w:sz w:val="22"/>
          <w:szCs w:val="22"/>
          <w:u w:val="single"/>
        </w:rPr>
        <w:t xml:space="preserve">-Ofrecer oportunidades para crear asociaciones entre la escuela y las familias, que apoyen los logros académicos. </w:t>
      </w:r>
    </w:p>
    <w:p w14:paraId="6550B6D8" w14:textId="77777777" w:rsidR="00F950C4" w:rsidRPr="00AF687C" w:rsidRDefault="00F950C4" w:rsidP="00F950C4">
      <w:pPr>
        <w:rPr>
          <w:rFonts w:cstheme="minorHAnsi"/>
          <w:sz w:val="11"/>
          <w:szCs w:val="11"/>
          <w:u w:val="single"/>
        </w:rPr>
      </w:pPr>
    </w:p>
    <w:p w14:paraId="0A6D7667" w14:textId="77777777" w:rsidR="00F950C4" w:rsidRDefault="00F950C4" w:rsidP="00F950C4">
      <w:pPr>
        <w:rPr>
          <w:rFonts w:cstheme="minorHAnsi"/>
          <w:sz w:val="22"/>
          <w:szCs w:val="22"/>
          <w:u w:val="single"/>
        </w:rPr>
      </w:pPr>
      <w:r w:rsidRPr="00F950C4">
        <w:rPr>
          <w:rFonts w:cstheme="minorHAnsi"/>
          <w:sz w:val="22"/>
          <w:szCs w:val="22"/>
          <w:u w:val="single"/>
        </w:rPr>
        <w:t xml:space="preserve">-Conferencias entre padres y maestros, voluntariado/observación, eventos familiares, comunicación a través de </w:t>
      </w:r>
    </w:p>
    <w:p w14:paraId="3067D1C9" w14:textId="6EC91FA7" w:rsidR="00004017" w:rsidRDefault="00F950C4" w:rsidP="00F950C4">
      <w:pPr>
        <w:rPr>
          <w:rFonts w:cstheme="minorHAnsi"/>
          <w:sz w:val="22"/>
          <w:szCs w:val="22"/>
          <w:u w:val="single"/>
        </w:rPr>
      </w:pPr>
      <w:r>
        <w:rPr>
          <w:rFonts w:cstheme="minorHAnsi"/>
          <w:sz w:val="22"/>
          <w:szCs w:val="22"/>
          <w:u w:val="single"/>
        </w:rPr>
        <w:t xml:space="preserve">  </w:t>
      </w:r>
      <w:r w:rsidRPr="00F950C4">
        <w:rPr>
          <w:rFonts w:cstheme="minorHAnsi"/>
          <w:sz w:val="22"/>
          <w:szCs w:val="22"/>
          <w:u w:val="single"/>
        </w:rPr>
        <w:t>Schoology, así como correos electrónicos, zoom, textos y mensajes telefónicos.</w:t>
      </w:r>
    </w:p>
    <w:p w14:paraId="34D04946" w14:textId="3597C2CB" w:rsidR="00F950C4" w:rsidRPr="00A61597" w:rsidRDefault="00F950C4" w:rsidP="00F950C4">
      <w:pPr>
        <w:rPr>
          <w:rFonts w:cstheme="minorHAnsi"/>
          <w:sz w:val="10"/>
          <w:szCs w:val="10"/>
          <w:u w:val="single"/>
        </w:rPr>
      </w:pPr>
    </w:p>
    <w:p w14:paraId="10D37EA5" w14:textId="77777777" w:rsidR="00356EAB" w:rsidRDefault="00356EAB" w:rsidP="00F950C4">
      <w:pPr>
        <w:rPr>
          <w:rFonts w:cstheme="minorHAnsi"/>
          <w:sz w:val="22"/>
          <w:szCs w:val="22"/>
          <w:u w:val="single"/>
        </w:rPr>
      </w:pPr>
    </w:p>
    <w:p w14:paraId="1A18C0B6" w14:textId="701C82D1" w:rsidR="00F950C4" w:rsidRDefault="00F950C4" w:rsidP="00F950C4">
      <w:pPr>
        <w:rPr>
          <w:rFonts w:cstheme="minorHAnsi"/>
          <w:sz w:val="22"/>
          <w:szCs w:val="22"/>
          <w:u w:val="single"/>
        </w:rPr>
      </w:pPr>
      <w:r w:rsidRPr="00F950C4">
        <w:rPr>
          <w:rFonts w:cstheme="minorHAnsi"/>
          <w:sz w:val="22"/>
          <w:szCs w:val="22"/>
          <w:u w:val="single"/>
        </w:rPr>
        <w:t>CREANDO CAPACIDADES PARA LOS PADRES Y EL PERSONAL - REQUISITOS PARA EL COMPROMISO</w:t>
      </w:r>
    </w:p>
    <w:p w14:paraId="3EEC4657" w14:textId="09534A1B" w:rsidR="00F950C4" w:rsidRPr="00356EAB" w:rsidRDefault="00F950C4" w:rsidP="00F950C4">
      <w:pPr>
        <w:rPr>
          <w:rFonts w:cstheme="minorHAnsi"/>
          <w:sz w:val="10"/>
          <w:szCs w:val="10"/>
          <w:u w:val="single"/>
        </w:rPr>
      </w:pPr>
    </w:p>
    <w:p w14:paraId="5B4EA0C2" w14:textId="232368F5" w:rsidR="00F950C4" w:rsidRDefault="00F950C4" w:rsidP="00F950C4">
      <w:pPr>
        <w:rPr>
          <w:rFonts w:cstheme="minorHAnsi"/>
          <w:b/>
          <w:bCs/>
          <w:sz w:val="22"/>
          <w:szCs w:val="22"/>
        </w:rPr>
      </w:pPr>
      <w:r w:rsidRPr="00F950C4">
        <w:rPr>
          <w:rFonts w:cstheme="minorHAnsi"/>
          <w:sz w:val="22"/>
          <w:szCs w:val="22"/>
        </w:rPr>
        <w:t xml:space="preserve">Para garantizar la participación efectiva de los padres y apoyar una asociación entre la escuela involucrada, los padres y la comunidad para mejorar el rendimiento académico de los estudiantes, </w:t>
      </w:r>
      <w:r w:rsidRPr="00D561E7">
        <w:rPr>
          <w:rFonts w:cstheme="minorHAnsi"/>
          <w:b/>
          <w:bCs/>
          <w:sz w:val="22"/>
          <w:szCs w:val="22"/>
        </w:rPr>
        <w:t>cada escuela y distrito debe</w:t>
      </w:r>
      <w:r w:rsidR="00D561E7">
        <w:rPr>
          <w:rFonts w:cstheme="minorHAnsi"/>
          <w:b/>
          <w:bCs/>
          <w:sz w:val="22"/>
          <w:szCs w:val="22"/>
        </w:rPr>
        <w:t>:</w:t>
      </w:r>
    </w:p>
    <w:p w14:paraId="207E3794" w14:textId="7A0EF5BA" w:rsidR="00D561E7" w:rsidRDefault="00D561E7" w:rsidP="00D561E7">
      <w:pPr>
        <w:pStyle w:val="ListParagraph"/>
        <w:numPr>
          <w:ilvl w:val="0"/>
          <w:numId w:val="4"/>
        </w:numPr>
        <w:rPr>
          <w:rFonts w:cstheme="minorHAnsi"/>
          <w:sz w:val="22"/>
          <w:szCs w:val="22"/>
        </w:rPr>
      </w:pPr>
      <w:r w:rsidRPr="00D561E7">
        <w:rPr>
          <w:rFonts w:cstheme="minorHAnsi"/>
          <w:sz w:val="22"/>
          <w:szCs w:val="22"/>
        </w:rPr>
        <w:t>Ayudar a los padres a entender los complejos estándares académicos del Estado, cómo supervisar el progreso del niño y trabajar con los educadores.</w:t>
      </w:r>
    </w:p>
    <w:p w14:paraId="2AF5D1A4" w14:textId="5F225F17" w:rsidR="00D561E7" w:rsidRPr="00D561E7" w:rsidRDefault="00D561E7" w:rsidP="00D561E7">
      <w:pPr>
        <w:pStyle w:val="ListParagraph"/>
        <w:numPr>
          <w:ilvl w:val="0"/>
          <w:numId w:val="7"/>
        </w:numPr>
        <w:rPr>
          <w:rFonts w:cstheme="minorHAnsi"/>
          <w:sz w:val="22"/>
          <w:szCs w:val="22"/>
        </w:rPr>
      </w:pPr>
      <w:r w:rsidRPr="00D561E7">
        <w:rPr>
          <w:rFonts w:cstheme="minorHAnsi"/>
          <w:sz w:val="22"/>
          <w:szCs w:val="22"/>
        </w:rPr>
        <w:t>Las familias aprenden esta información a través de las conferencias de padres y maestros, y las comunicaciones de los maestros a casa.</w:t>
      </w:r>
    </w:p>
    <w:p w14:paraId="44A6E214" w14:textId="45F75D67" w:rsidR="00D561E7" w:rsidRDefault="00D561E7" w:rsidP="00D561E7">
      <w:pPr>
        <w:pStyle w:val="ListParagraph"/>
        <w:numPr>
          <w:ilvl w:val="0"/>
          <w:numId w:val="4"/>
        </w:numPr>
        <w:rPr>
          <w:rFonts w:cstheme="minorHAnsi"/>
          <w:sz w:val="22"/>
          <w:szCs w:val="22"/>
        </w:rPr>
      </w:pPr>
      <w:r w:rsidRPr="00D561E7">
        <w:rPr>
          <w:rFonts w:cstheme="minorHAnsi"/>
          <w:sz w:val="22"/>
          <w:szCs w:val="22"/>
        </w:rPr>
        <w:t>Facilitar materiales y formación para ayudar a los padres a trabajar con sus hijos, como la formación en alfabetización, la forma de apoyar la fluidez en las matemáticas y el uso de la tecnología (a nivel escolar y de distrito).</w:t>
      </w:r>
    </w:p>
    <w:p w14:paraId="3DC707D8" w14:textId="010D05E1" w:rsidR="00D561E7" w:rsidRDefault="00D561E7" w:rsidP="00D561E7">
      <w:pPr>
        <w:pStyle w:val="ListParagraph"/>
        <w:numPr>
          <w:ilvl w:val="0"/>
          <w:numId w:val="7"/>
        </w:numPr>
        <w:rPr>
          <w:rFonts w:cstheme="minorHAnsi"/>
          <w:sz w:val="22"/>
          <w:szCs w:val="22"/>
        </w:rPr>
      </w:pPr>
      <w:r w:rsidRPr="00D561E7">
        <w:rPr>
          <w:rFonts w:cstheme="minorHAnsi"/>
          <w:sz w:val="22"/>
          <w:szCs w:val="22"/>
        </w:rPr>
        <w:t>Nuestros eventos familiares sirven para apoyar a los padres en el trabajo con sus hijos en casa en las áreas de lectura, matemáticas y aprendizaje social/emocional.  Basándonos en los comentarios de las familias y en nuestro Plan de Acción Estratégico (SAP), esperamos organizar eventos familiares en lectura, matemáticas y aprendizaje social/emocional.</w:t>
      </w:r>
    </w:p>
    <w:p w14:paraId="51E90CCF" w14:textId="77777777" w:rsidR="001F5677" w:rsidRPr="001F5677" w:rsidRDefault="001F5677" w:rsidP="001F5677">
      <w:pPr>
        <w:pStyle w:val="ListParagraph"/>
        <w:numPr>
          <w:ilvl w:val="0"/>
          <w:numId w:val="4"/>
        </w:numPr>
        <w:rPr>
          <w:rFonts w:cstheme="minorHAnsi"/>
          <w:sz w:val="22"/>
          <w:szCs w:val="22"/>
        </w:rPr>
      </w:pPr>
      <w:r w:rsidRPr="001F5677">
        <w:rPr>
          <w:rFonts w:cstheme="minorHAnsi"/>
          <w:sz w:val="22"/>
          <w:szCs w:val="22"/>
        </w:rPr>
        <w:t xml:space="preserve">Proveer desarrollo profesional a los maestros, personal de instrucción especializado y otro personal sobre el valor de fortalecer la asociación con los padres y la comunidad para aumentar el logro académico. </w:t>
      </w:r>
    </w:p>
    <w:p w14:paraId="4EA6E38A" w14:textId="77777777" w:rsidR="001F5677" w:rsidRPr="001F5677" w:rsidRDefault="001F5677" w:rsidP="00767F9A">
      <w:pPr>
        <w:pStyle w:val="ListParagraph"/>
        <w:numPr>
          <w:ilvl w:val="0"/>
          <w:numId w:val="7"/>
        </w:numPr>
        <w:rPr>
          <w:rFonts w:cstheme="minorHAnsi"/>
          <w:sz w:val="22"/>
          <w:szCs w:val="22"/>
        </w:rPr>
      </w:pPr>
      <w:r w:rsidRPr="001F5677">
        <w:rPr>
          <w:rFonts w:cstheme="minorHAnsi"/>
          <w:sz w:val="22"/>
          <w:szCs w:val="22"/>
        </w:rPr>
        <w:t xml:space="preserve">Los maestros de kindergarten compartirán los datos de la evaluación WA-kids con las familias. </w:t>
      </w:r>
    </w:p>
    <w:p w14:paraId="422C3D99" w14:textId="77777777" w:rsidR="001F5677" w:rsidRPr="001F5677" w:rsidRDefault="001F5677" w:rsidP="00767F9A">
      <w:pPr>
        <w:pStyle w:val="ListParagraph"/>
        <w:numPr>
          <w:ilvl w:val="0"/>
          <w:numId w:val="7"/>
        </w:numPr>
        <w:rPr>
          <w:rFonts w:cstheme="minorHAnsi"/>
          <w:sz w:val="22"/>
          <w:szCs w:val="22"/>
        </w:rPr>
      </w:pPr>
      <w:r w:rsidRPr="001F5677">
        <w:rPr>
          <w:rFonts w:cstheme="minorHAnsi"/>
          <w:sz w:val="22"/>
          <w:szCs w:val="22"/>
        </w:rPr>
        <w:t xml:space="preserve">Los profesores han recibido formación sobre nuestro nuevo plan de estudios, "Into Reading" de Houghton Mifflin, y sobre cómo ayudar mejor a los padres a entender el rendimiento de sus hijos en lectura y escritura. </w:t>
      </w:r>
    </w:p>
    <w:p w14:paraId="6662BCCD" w14:textId="77777777" w:rsidR="001F5677" w:rsidRPr="001F5677" w:rsidRDefault="001F5677" w:rsidP="00767F9A">
      <w:pPr>
        <w:pStyle w:val="ListParagraph"/>
        <w:numPr>
          <w:ilvl w:val="0"/>
          <w:numId w:val="7"/>
        </w:numPr>
        <w:rPr>
          <w:rFonts w:cstheme="minorHAnsi"/>
          <w:sz w:val="22"/>
          <w:szCs w:val="22"/>
        </w:rPr>
      </w:pPr>
      <w:r w:rsidRPr="001F5677">
        <w:rPr>
          <w:rFonts w:cstheme="minorHAnsi"/>
          <w:sz w:val="22"/>
          <w:szCs w:val="22"/>
        </w:rPr>
        <w:t xml:space="preserve">Todos los maestros de aula reciben aprendizaje profesional integrado en el trabajo a través de la evaluación de los 8 criterios del Estado de Washington, centrada específicamente en el C7: Comunicación con las familias </w:t>
      </w:r>
    </w:p>
    <w:p w14:paraId="02EC7B0F" w14:textId="77777777" w:rsidR="001F5677" w:rsidRPr="001F5677" w:rsidRDefault="001F5677" w:rsidP="00C507E3">
      <w:pPr>
        <w:pStyle w:val="ListParagraph"/>
        <w:numPr>
          <w:ilvl w:val="0"/>
          <w:numId w:val="7"/>
        </w:numPr>
        <w:rPr>
          <w:rFonts w:cstheme="minorHAnsi"/>
          <w:sz w:val="22"/>
          <w:szCs w:val="22"/>
        </w:rPr>
      </w:pPr>
      <w:r w:rsidRPr="001F5677">
        <w:rPr>
          <w:rFonts w:cstheme="minorHAnsi"/>
          <w:sz w:val="22"/>
          <w:szCs w:val="22"/>
        </w:rPr>
        <w:t xml:space="preserve">Los maestros de Title One, EL y LAP reciben apoyo de los líderes del distrito sobre cómo apoyar a las familias.  </w:t>
      </w:r>
    </w:p>
    <w:p w14:paraId="4F78CD99" w14:textId="77777777" w:rsidR="001F5677" w:rsidRPr="001F5677" w:rsidRDefault="001F5677" w:rsidP="00C507E3">
      <w:pPr>
        <w:pStyle w:val="ListParagraph"/>
        <w:numPr>
          <w:ilvl w:val="0"/>
          <w:numId w:val="7"/>
        </w:numPr>
        <w:rPr>
          <w:rFonts w:cstheme="minorHAnsi"/>
          <w:sz w:val="22"/>
          <w:szCs w:val="22"/>
        </w:rPr>
      </w:pPr>
      <w:r w:rsidRPr="001F5677">
        <w:rPr>
          <w:rFonts w:cstheme="minorHAnsi"/>
          <w:sz w:val="22"/>
          <w:szCs w:val="22"/>
        </w:rPr>
        <w:t xml:space="preserve">Basado en nuestro proceso de Planificación de Acción Estratégica, el personal ha profundizado su comprensión de las conexiones imperativas que se necesitan entre el hogar y la escuela. Además, el personal tendrá la oportunidad de asistir al desarrollo profesional que se centra en servir a las poblaciones tradicionalmente desatendidas, los estudiantes por debajo del nivel de grado, y los de diversos orígenes.  </w:t>
      </w:r>
    </w:p>
    <w:p w14:paraId="6BA7298E" w14:textId="4F6B3FE7" w:rsidR="00D561E7" w:rsidRDefault="001F5677" w:rsidP="00C507E3">
      <w:pPr>
        <w:pStyle w:val="ListParagraph"/>
        <w:numPr>
          <w:ilvl w:val="0"/>
          <w:numId w:val="7"/>
        </w:numPr>
        <w:rPr>
          <w:rFonts w:cstheme="minorHAnsi"/>
          <w:sz w:val="22"/>
          <w:szCs w:val="22"/>
        </w:rPr>
      </w:pPr>
      <w:r w:rsidRPr="00C507E3">
        <w:rPr>
          <w:rFonts w:cstheme="minorHAnsi"/>
          <w:sz w:val="22"/>
          <w:szCs w:val="22"/>
        </w:rPr>
        <w:t>Los profesores tienen la oportunidad de asistir a un desarrollo profesional sobre la equidad y la diversidad a nivel de la escuela y del distrito.</w:t>
      </w:r>
    </w:p>
    <w:p w14:paraId="0045E8CE" w14:textId="77777777" w:rsidR="00567BCF" w:rsidRPr="00567BCF" w:rsidRDefault="00567BCF" w:rsidP="00567BCF">
      <w:pPr>
        <w:pStyle w:val="ListParagraph"/>
        <w:numPr>
          <w:ilvl w:val="0"/>
          <w:numId w:val="4"/>
        </w:numPr>
        <w:rPr>
          <w:rFonts w:cstheme="minorHAnsi"/>
          <w:sz w:val="22"/>
          <w:szCs w:val="22"/>
        </w:rPr>
      </w:pPr>
      <w:r w:rsidRPr="00567BCF">
        <w:rPr>
          <w:rFonts w:cstheme="minorHAnsi"/>
          <w:sz w:val="22"/>
          <w:szCs w:val="22"/>
        </w:rPr>
        <w:t xml:space="preserve">Coordinar e integrar los programas y actividades de participación de los padres con otros programas federales, estatales y locales, incluidos los programas preescolares públicos, y realizar otras actividades, como los centros de recursos para padres, que fomenten y apoyen la participación de los padres. </w:t>
      </w:r>
    </w:p>
    <w:p w14:paraId="59E9E195" w14:textId="77777777" w:rsidR="00567BCF" w:rsidRPr="00A672AF" w:rsidRDefault="00567BCF" w:rsidP="00A672AF">
      <w:pPr>
        <w:pStyle w:val="ListParagraph"/>
        <w:numPr>
          <w:ilvl w:val="0"/>
          <w:numId w:val="9"/>
        </w:numPr>
        <w:rPr>
          <w:rFonts w:cstheme="minorHAnsi"/>
          <w:sz w:val="22"/>
          <w:szCs w:val="22"/>
        </w:rPr>
      </w:pPr>
      <w:r w:rsidRPr="00A672AF">
        <w:rPr>
          <w:rFonts w:cstheme="minorHAnsi"/>
          <w:sz w:val="22"/>
          <w:szCs w:val="22"/>
        </w:rPr>
        <w:t xml:space="preserve">La colaboración se da entre el Defensor de la Familia del Título Uno y los trabajadores de apoyo a la familia de Head Start para apoyar a las familias de los estudiantes compartidos entre los programas preescolares y K-5.  </w:t>
      </w:r>
    </w:p>
    <w:p w14:paraId="607F5A28" w14:textId="7880FF10" w:rsidR="00C507E3" w:rsidRDefault="00567BCF" w:rsidP="00A672AF">
      <w:pPr>
        <w:pStyle w:val="ListParagraph"/>
        <w:numPr>
          <w:ilvl w:val="0"/>
          <w:numId w:val="9"/>
        </w:numPr>
        <w:rPr>
          <w:rFonts w:cstheme="minorHAnsi"/>
          <w:sz w:val="22"/>
          <w:szCs w:val="22"/>
        </w:rPr>
      </w:pPr>
      <w:r w:rsidRPr="00A672AF">
        <w:rPr>
          <w:rFonts w:cstheme="minorHAnsi"/>
          <w:sz w:val="22"/>
          <w:szCs w:val="22"/>
        </w:rPr>
        <w:t>Semanalmente, el personal de LAP, EL y Title se reúnen para discutir las iniciativas programáticas y los estudiantes de interés en una comunidad de aprendizaje profesional, que incluye la coordinación de la comunicación con los padres sobre la base de las intervenciones de nivel necesario.</w:t>
      </w:r>
    </w:p>
    <w:p w14:paraId="5106E8ED" w14:textId="34A87DE8" w:rsidR="00326A2C" w:rsidRPr="00326A2C" w:rsidRDefault="00326A2C" w:rsidP="00326A2C">
      <w:pPr>
        <w:pStyle w:val="ListParagraph"/>
        <w:numPr>
          <w:ilvl w:val="0"/>
          <w:numId w:val="4"/>
        </w:numPr>
        <w:rPr>
          <w:rFonts w:cstheme="minorHAnsi"/>
          <w:sz w:val="22"/>
          <w:szCs w:val="22"/>
        </w:rPr>
      </w:pPr>
      <w:r w:rsidRPr="00326A2C">
        <w:rPr>
          <w:rFonts w:cstheme="minorHAnsi"/>
          <w:sz w:val="22"/>
          <w:szCs w:val="22"/>
        </w:rPr>
        <w:t xml:space="preserve">Garantizar que la información relacionada con la escuela y los programas para padres, las reuniones y otras actividades se envíen a los padres de los niños participantes en un formato y, en la medida de lo posible, en un idioma que los padres puedan entender.   </w:t>
      </w:r>
    </w:p>
    <w:p w14:paraId="4898E0D8" w14:textId="77777777" w:rsidR="00326A2C" w:rsidRDefault="00326A2C" w:rsidP="00326A2C">
      <w:pPr>
        <w:rPr>
          <w:rFonts w:cstheme="minorHAnsi"/>
          <w:sz w:val="22"/>
          <w:szCs w:val="22"/>
        </w:rPr>
      </w:pPr>
      <w:r w:rsidRPr="00326A2C">
        <w:rPr>
          <w:rFonts w:cstheme="minorHAnsi"/>
          <w:sz w:val="22"/>
          <w:szCs w:val="22"/>
        </w:rPr>
        <w:t xml:space="preserve">                           -Para todas las Noches Familiares, conferencias de padres y maestros y diversas actividades escolares, </w:t>
      </w:r>
      <w:r>
        <w:rPr>
          <w:rFonts w:cstheme="minorHAnsi"/>
          <w:sz w:val="22"/>
          <w:szCs w:val="22"/>
        </w:rPr>
        <w:t xml:space="preserve">  </w:t>
      </w:r>
    </w:p>
    <w:p w14:paraId="5396ACA5" w14:textId="77777777" w:rsidR="00326A2C" w:rsidRDefault="00326A2C" w:rsidP="00326A2C">
      <w:pPr>
        <w:rPr>
          <w:rFonts w:cstheme="minorHAnsi"/>
          <w:sz w:val="22"/>
          <w:szCs w:val="22"/>
        </w:rPr>
      </w:pPr>
      <w:r>
        <w:rPr>
          <w:rFonts w:cstheme="minorHAnsi"/>
          <w:sz w:val="22"/>
          <w:szCs w:val="22"/>
        </w:rPr>
        <w:t xml:space="preserve">                             </w:t>
      </w:r>
      <w:r w:rsidRPr="00326A2C">
        <w:rPr>
          <w:rFonts w:cstheme="minorHAnsi"/>
          <w:sz w:val="22"/>
          <w:szCs w:val="22"/>
        </w:rPr>
        <w:t xml:space="preserve">hay intérpretes disponibles para apoyar a los miembros de la familia que hablan idiomas distintos del </w:t>
      </w:r>
      <w:r>
        <w:rPr>
          <w:rFonts w:cstheme="minorHAnsi"/>
          <w:sz w:val="22"/>
          <w:szCs w:val="22"/>
        </w:rPr>
        <w:t xml:space="preserve">  </w:t>
      </w:r>
    </w:p>
    <w:p w14:paraId="07C5FA68" w14:textId="55503728" w:rsidR="00326A2C" w:rsidRDefault="00326A2C" w:rsidP="00326A2C">
      <w:pPr>
        <w:rPr>
          <w:rFonts w:cstheme="minorHAnsi"/>
          <w:sz w:val="22"/>
          <w:szCs w:val="22"/>
        </w:rPr>
      </w:pPr>
      <w:r>
        <w:rPr>
          <w:rFonts w:cstheme="minorHAnsi"/>
          <w:sz w:val="22"/>
          <w:szCs w:val="22"/>
        </w:rPr>
        <w:t xml:space="preserve">                            </w:t>
      </w:r>
      <w:r w:rsidRPr="00326A2C">
        <w:rPr>
          <w:rFonts w:cstheme="minorHAnsi"/>
          <w:sz w:val="22"/>
          <w:szCs w:val="22"/>
        </w:rPr>
        <w:t>inglés.</w:t>
      </w:r>
    </w:p>
    <w:p w14:paraId="0160DE64" w14:textId="03A353EC" w:rsidR="002E5B28" w:rsidRDefault="002E5B28" w:rsidP="00326A2C">
      <w:pPr>
        <w:rPr>
          <w:rFonts w:cstheme="minorHAnsi"/>
          <w:sz w:val="22"/>
          <w:szCs w:val="22"/>
          <w:u w:val="single"/>
        </w:rPr>
      </w:pPr>
    </w:p>
    <w:p w14:paraId="2BD73C8F" w14:textId="7B3AF9C9" w:rsidR="003566B6" w:rsidRDefault="003566B6" w:rsidP="00326A2C">
      <w:pPr>
        <w:rPr>
          <w:rFonts w:cstheme="minorHAnsi"/>
          <w:sz w:val="22"/>
          <w:szCs w:val="22"/>
          <w:u w:val="single"/>
        </w:rPr>
      </w:pPr>
    </w:p>
    <w:p w14:paraId="208D8AEF" w14:textId="7117B07D" w:rsidR="003566B6" w:rsidRDefault="003566B6" w:rsidP="00326A2C">
      <w:pPr>
        <w:rPr>
          <w:rFonts w:cstheme="minorHAnsi"/>
          <w:sz w:val="22"/>
          <w:szCs w:val="22"/>
          <w:u w:val="single"/>
        </w:rPr>
      </w:pPr>
    </w:p>
    <w:p w14:paraId="34DA980F" w14:textId="4108399C" w:rsidR="003566B6" w:rsidRDefault="003566B6" w:rsidP="00326A2C">
      <w:pPr>
        <w:rPr>
          <w:rFonts w:cstheme="minorHAnsi"/>
          <w:sz w:val="22"/>
          <w:szCs w:val="22"/>
          <w:u w:val="single"/>
        </w:rPr>
      </w:pPr>
    </w:p>
    <w:p w14:paraId="7396FE6B" w14:textId="02AB4C88" w:rsidR="003566B6" w:rsidRDefault="003566B6" w:rsidP="00326A2C">
      <w:pPr>
        <w:rPr>
          <w:rFonts w:cstheme="minorHAnsi"/>
          <w:sz w:val="22"/>
          <w:szCs w:val="22"/>
          <w:u w:val="single"/>
        </w:rPr>
      </w:pPr>
    </w:p>
    <w:p w14:paraId="00A3A20D" w14:textId="208C7962" w:rsidR="003566B6" w:rsidRDefault="003566B6" w:rsidP="00326A2C">
      <w:pPr>
        <w:rPr>
          <w:rFonts w:cstheme="minorHAnsi"/>
          <w:sz w:val="22"/>
          <w:szCs w:val="22"/>
          <w:u w:val="single"/>
        </w:rPr>
      </w:pPr>
    </w:p>
    <w:p w14:paraId="481978F7" w14:textId="144276A9" w:rsidR="003566B6" w:rsidRDefault="003566B6" w:rsidP="00326A2C">
      <w:pPr>
        <w:rPr>
          <w:rFonts w:cstheme="minorHAnsi"/>
          <w:sz w:val="22"/>
          <w:szCs w:val="22"/>
          <w:u w:val="single"/>
        </w:rPr>
      </w:pPr>
    </w:p>
    <w:p w14:paraId="54CEE1CC" w14:textId="77777777" w:rsidR="003566B6" w:rsidRPr="00A40402" w:rsidRDefault="003566B6" w:rsidP="00326A2C">
      <w:pPr>
        <w:rPr>
          <w:rFonts w:cstheme="minorHAnsi"/>
          <w:sz w:val="22"/>
          <w:szCs w:val="22"/>
          <w:u w:val="single"/>
        </w:rPr>
      </w:pPr>
    </w:p>
    <w:p w14:paraId="48377364" w14:textId="42C84391" w:rsidR="002E5B28" w:rsidRDefault="00A40402" w:rsidP="00326A2C">
      <w:pPr>
        <w:rPr>
          <w:rFonts w:cstheme="minorHAnsi"/>
          <w:sz w:val="22"/>
          <w:szCs w:val="22"/>
          <w:u w:val="single"/>
        </w:rPr>
      </w:pPr>
      <w:r w:rsidRPr="00A40402">
        <w:rPr>
          <w:rFonts w:cstheme="minorHAnsi"/>
          <w:sz w:val="22"/>
          <w:szCs w:val="22"/>
          <w:u w:val="single"/>
        </w:rPr>
        <w:t>PARTE III - REQUISITOS DE ACCESIBILIDAD</w:t>
      </w:r>
    </w:p>
    <w:p w14:paraId="17D4E526" w14:textId="001C4D3E" w:rsidR="00CE5709" w:rsidRDefault="00CE5709" w:rsidP="00326A2C">
      <w:pPr>
        <w:rPr>
          <w:rFonts w:cstheme="minorHAnsi"/>
          <w:sz w:val="22"/>
          <w:szCs w:val="22"/>
          <w:u w:val="single"/>
        </w:rPr>
      </w:pPr>
    </w:p>
    <w:p w14:paraId="58CC0143" w14:textId="77777777" w:rsidR="003E575B" w:rsidRDefault="003E575B" w:rsidP="00326A2C">
      <w:pPr>
        <w:rPr>
          <w:rFonts w:cstheme="minorHAnsi"/>
          <w:sz w:val="22"/>
          <w:szCs w:val="22"/>
          <w:u w:val="single"/>
        </w:rPr>
      </w:pPr>
    </w:p>
    <w:p w14:paraId="161BED42" w14:textId="77777777" w:rsidR="003566B6" w:rsidRPr="00AA3944" w:rsidRDefault="003566B6" w:rsidP="003566B6">
      <w:pPr>
        <w:rPr>
          <w:rFonts w:cstheme="minorHAnsi"/>
          <w:sz w:val="22"/>
          <w:szCs w:val="22"/>
        </w:rPr>
      </w:pPr>
      <w:r w:rsidRPr="00AA3944">
        <w:rPr>
          <w:rFonts w:cstheme="minorHAnsi"/>
          <w:sz w:val="22"/>
          <w:szCs w:val="22"/>
        </w:rPr>
        <w:t xml:space="preserve">Al llevar a cabo los requisitos de participación de los padres y la familia de esta parte, las agencias educativas locales y las escuelas, en la medida de lo posible, proporcionarán oportunidades para la participación informada de los padres y los miembros de la familia (incluidos los padres y los miembros de la familia que tienen un dominio limitado del inglés, los padres y los miembros de la familia con discapacidades, y los padres y los miembros de la familia de los niños migratorios), incluyendo el suministro de información y los informes de la escuela requeridos bajo la sección 1111 en un formato y, en la medida de lo posible, en un idioma que tales padres entiendan.  </w:t>
      </w:r>
    </w:p>
    <w:p w14:paraId="4869CAC0" w14:textId="77777777" w:rsidR="003566B6" w:rsidRPr="003566B6" w:rsidRDefault="003566B6" w:rsidP="003566B6">
      <w:pPr>
        <w:rPr>
          <w:rFonts w:cstheme="minorHAnsi"/>
          <w:sz w:val="22"/>
          <w:szCs w:val="22"/>
          <w:u w:val="single"/>
        </w:rPr>
      </w:pPr>
    </w:p>
    <w:p w14:paraId="1D94166C" w14:textId="77777777" w:rsidR="003566B6" w:rsidRPr="003566B6" w:rsidRDefault="003566B6" w:rsidP="003566B6">
      <w:pPr>
        <w:rPr>
          <w:rFonts w:cstheme="minorHAnsi"/>
          <w:sz w:val="22"/>
          <w:szCs w:val="22"/>
          <w:u w:val="single"/>
        </w:rPr>
      </w:pPr>
      <w:r w:rsidRPr="003566B6">
        <w:rPr>
          <w:rFonts w:cstheme="minorHAnsi"/>
          <w:sz w:val="22"/>
          <w:szCs w:val="22"/>
          <w:u w:val="single"/>
        </w:rPr>
        <w:t xml:space="preserve">PARTE IV-ADOPTACIÓN - </w:t>
      </w:r>
      <w:r w:rsidRPr="0065083D">
        <w:rPr>
          <w:rFonts w:cstheme="minorHAnsi"/>
          <w:sz w:val="22"/>
          <w:szCs w:val="22"/>
        </w:rPr>
        <w:t xml:space="preserve">Esta Política/Procedimientos de Participación de Padres y Familias de la </w:t>
      </w:r>
      <w:r w:rsidRPr="0065083D">
        <w:rPr>
          <w:rFonts w:cstheme="minorHAnsi"/>
          <w:sz w:val="22"/>
          <w:szCs w:val="22"/>
          <w:u w:val="single"/>
        </w:rPr>
        <w:t>Escuela Primaria Kenmore</w:t>
      </w:r>
      <w:r w:rsidRPr="0065083D">
        <w:rPr>
          <w:rFonts w:cstheme="minorHAnsi"/>
          <w:sz w:val="22"/>
          <w:szCs w:val="22"/>
        </w:rPr>
        <w:t xml:space="preserve"> ha sido desarrollada con aportes en las reuniones anuales de Título Uno y a través de la Encuesta de Clima de la escuela. </w:t>
      </w:r>
    </w:p>
    <w:p w14:paraId="552CEB93" w14:textId="77777777" w:rsidR="003566B6" w:rsidRPr="003566B6" w:rsidRDefault="003566B6" w:rsidP="003566B6">
      <w:pPr>
        <w:rPr>
          <w:rFonts w:cstheme="minorHAnsi"/>
          <w:sz w:val="22"/>
          <w:szCs w:val="22"/>
          <w:u w:val="single"/>
        </w:rPr>
      </w:pPr>
    </w:p>
    <w:p w14:paraId="6BFCC2CE" w14:textId="35066CDD" w:rsidR="00CE5709" w:rsidRDefault="003566B6" w:rsidP="003566B6">
      <w:pPr>
        <w:rPr>
          <w:rFonts w:cstheme="minorHAnsi"/>
          <w:sz w:val="22"/>
          <w:szCs w:val="22"/>
          <w:u w:val="single"/>
        </w:rPr>
      </w:pPr>
      <w:r w:rsidRPr="0065083D">
        <w:rPr>
          <w:rFonts w:cstheme="minorHAnsi"/>
          <w:sz w:val="22"/>
          <w:szCs w:val="22"/>
        </w:rPr>
        <w:t xml:space="preserve">La Política/Procedimientos de Participación de Padres y Familias fue revisada por la </w:t>
      </w:r>
      <w:r w:rsidRPr="0065083D">
        <w:rPr>
          <w:rFonts w:cstheme="minorHAnsi"/>
          <w:sz w:val="22"/>
          <w:szCs w:val="22"/>
          <w:u w:val="single"/>
        </w:rPr>
        <w:t>Primaria Kenmore</w:t>
      </w:r>
      <w:r w:rsidRPr="0065083D">
        <w:rPr>
          <w:rFonts w:cstheme="minorHAnsi"/>
          <w:sz w:val="22"/>
          <w:szCs w:val="22"/>
        </w:rPr>
        <w:t xml:space="preserve"> el 14/11/22 y estará en efecto para el período </w:t>
      </w:r>
      <w:r w:rsidRPr="00DB2C73">
        <w:rPr>
          <w:rFonts w:cstheme="minorHAnsi"/>
          <w:sz w:val="22"/>
          <w:szCs w:val="22"/>
          <w:u w:val="single"/>
        </w:rPr>
        <w:t>2022-2023</w:t>
      </w:r>
      <w:r w:rsidRPr="0065083D">
        <w:rPr>
          <w:rFonts w:cstheme="minorHAnsi"/>
          <w:sz w:val="22"/>
          <w:szCs w:val="22"/>
        </w:rPr>
        <w:t xml:space="preserve">. La escuela distribuirá el Acuerdo del Título Uno a todos los padres y pondrá la Política de Participación a disposición de la comunidad en o antes del </w:t>
      </w:r>
      <w:r w:rsidRPr="00DB2C73">
        <w:rPr>
          <w:rFonts w:cstheme="minorHAnsi"/>
          <w:sz w:val="22"/>
          <w:szCs w:val="22"/>
          <w:u w:val="single"/>
        </w:rPr>
        <w:t>16/12/21.</w:t>
      </w:r>
    </w:p>
    <w:p w14:paraId="528B31E0" w14:textId="2709A8FB" w:rsidR="005D53FC" w:rsidRDefault="005D53FC" w:rsidP="003566B6">
      <w:pPr>
        <w:rPr>
          <w:rFonts w:cstheme="minorHAnsi"/>
          <w:sz w:val="22"/>
          <w:szCs w:val="22"/>
          <w:u w:val="single"/>
        </w:rPr>
      </w:pPr>
    </w:p>
    <w:p w14:paraId="38A47AC1" w14:textId="1906023A" w:rsidR="003F2459" w:rsidRDefault="003F2459" w:rsidP="003566B6">
      <w:pPr>
        <w:rPr>
          <w:rFonts w:cstheme="minorHAnsi"/>
          <w:sz w:val="22"/>
          <w:szCs w:val="22"/>
          <w:u w:val="single"/>
        </w:rPr>
      </w:pPr>
    </w:p>
    <w:p w14:paraId="169022D2" w14:textId="25595AF5" w:rsidR="003F2459" w:rsidRDefault="003F2459" w:rsidP="003566B6">
      <w:pPr>
        <w:rPr>
          <w:rFonts w:cstheme="minorHAnsi"/>
          <w:sz w:val="22"/>
          <w:szCs w:val="22"/>
          <w:u w:val="single"/>
        </w:rPr>
      </w:pPr>
    </w:p>
    <w:p w14:paraId="70033547" w14:textId="461FE18C" w:rsidR="003E575B" w:rsidRDefault="003E575B" w:rsidP="003566B6">
      <w:pPr>
        <w:rPr>
          <w:rFonts w:cstheme="minorHAnsi"/>
          <w:sz w:val="22"/>
          <w:szCs w:val="22"/>
          <w:u w:val="single"/>
        </w:rPr>
      </w:pPr>
    </w:p>
    <w:p w14:paraId="501CA255" w14:textId="758C74FC" w:rsidR="003E575B" w:rsidRDefault="003E575B" w:rsidP="003566B6">
      <w:pPr>
        <w:rPr>
          <w:rFonts w:cstheme="minorHAnsi"/>
          <w:sz w:val="22"/>
          <w:szCs w:val="22"/>
          <w:u w:val="single"/>
        </w:rPr>
      </w:pPr>
    </w:p>
    <w:p w14:paraId="2870ED25" w14:textId="0F467930" w:rsidR="003E575B" w:rsidRDefault="003E575B" w:rsidP="003566B6">
      <w:pPr>
        <w:rPr>
          <w:rFonts w:cstheme="minorHAnsi"/>
          <w:sz w:val="22"/>
          <w:szCs w:val="22"/>
          <w:u w:val="single"/>
        </w:rPr>
      </w:pPr>
    </w:p>
    <w:p w14:paraId="1DA3EAA0" w14:textId="346CBAD7" w:rsidR="003E575B" w:rsidRDefault="003E575B" w:rsidP="003566B6">
      <w:pPr>
        <w:rPr>
          <w:rFonts w:cstheme="minorHAnsi"/>
          <w:sz w:val="22"/>
          <w:szCs w:val="22"/>
          <w:u w:val="single"/>
        </w:rPr>
      </w:pPr>
    </w:p>
    <w:p w14:paraId="4A48A538" w14:textId="5FF72A63" w:rsidR="003E575B" w:rsidRDefault="003E575B" w:rsidP="003566B6">
      <w:pPr>
        <w:rPr>
          <w:rFonts w:cstheme="minorHAnsi"/>
          <w:sz w:val="22"/>
          <w:szCs w:val="22"/>
          <w:u w:val="single"/>
        </w:rPr>
      </w:pPr>
    </w:p>
    <w:p w14:paraId="2821F806" w14:textId="77777777" w:rsidR="003E575B" w:rsidRDefault="003E575B" w:rsidP="003566B6">
      <w:pPr>
        <w:rPr>
          <w:rFonts w:cstheme="minorHAnsi"/>
          <w:sz w:val="22"/>
          <w:szCs w:val="22"/>
          <w:u w:val="single"/>
        </w:rPr>
      </w:pPr>
    </w:p>
    <w:p w14:paraId="07AB7891" w14:textId="77777777" w:rsidR="003F2459" w:rsidRDefault="003F2459" w:rsidP="003566B6">
      <w:pPr>
        <w:rPr>
          <w:rFonts w:cstheme="minorHAnsi"/>
          <w:sz w:val="22"/>
          <w:szCs w:val="22"/>
          <w:u w:val="single"/>
        </w:rPr>
      </w:pPr>
    </w:p>
    <w:p w14:paraId="023BB148" w14:textId="20520D01" w:rsidR="005D53FC" w:rsidRDefault="00254C08" w:rsidP="003566B6">
      <w:pPr>
        <w:rPr>
          <w:rFonts w:cstheme="minorHAnsi"/>
          <w:sz w:val="22"/>
          <w:szCs w:val="22"/>
          <w:u w:val="single"/>
        </w:rPr>
      </w:pPr>
      <w:r>
        <w:rPr>
          <w:rFonts w:cstheme="minorHAnsi"/>
          <w:sz w:val="22"/>
          <w:szCs w:val="22"/>
          <w:u w:val="single"/>
        </w:rPr>
        <w:t>______________________________________</w:t>
      </w:r>
      <w:r w:rsidRPr="00254C08">
        <w:rPr>
          <w:rFonts w:cstheme="minorHAnsi"/>
          <w:sz w:val="22"/>
          <w:szCs w:val="22"/>
        </w:rPr>
        <w:t xml:space="preserve">                                     </w:t>
      </w:r>
      <w:r>
        <w:rPr>
          <w:rFonts w:cstheme="minorHAnsi"/>
          <w:sz w:val="22"/>
          <w:szCs w:val="22"/>
          <w:u w:val="single"/>
        </w:rPr>
        <w:t>_____________</w:t>
      </w:r>
    </w:p>
    <w:p w14:paraId="53197FC1" w14:textId="16ED4200" w:rsidR="005D53FC" w:rsidRPr="0065083D" w:rsidRDefault="003F2459" w:rsidP="003566B6">
      <w:pPr>
        <w:rPr>
          <w:rFonts w:cstheme="minorHAnsi"/>
          <w:sz w:val="22"/>
          <w:szCs w:val="22"/>
        </w:rPr>
      </w:pPr>
      <w:r w:rsidRPr="003F2459">
        <w:rPr>
          <w:rStyle w:val="normaltextrun"/>
          <w:rFonts w:ascii="Calibri" w:hAnsi="Calibri" w:cs="Calibri"/>
          <w:color w:val="000000"/>
          <w:sz w:val="22"/>
          <w:szCs w:val="22"/>
          <w:shd w:val="clear" w:color="auto" w:fill="FFFFFF"/>
        </w:rPr>
        <w:t>Firma del representante autorizado del Título I</w:t>
      </w:r>
      <w:r w:rsidR="005D53FC" w:rsidRPr="003F2459">
        <w:rPr>
          <w:rStyle w:val="tabchar"/>
          <w:rFonts w:ascii="Calibri" w:hAnsi="Calibri" w:cs="Calibri"/>
          <w:color w:val="000000"/>
          <w:sz w:val="22"/>
          <w:szCs w:val="22"/>
          <w:shd w:val="clear" w:color="auto" w:fill="FFFFFF"/>
        </w:rPr>
        <w:tab/>
      </w:r>
      <w:r w:rsidR="005D53FC">
        <w:rPr>
          <w:rStyle w:val="tabchar"/>
          <w:rFonts w:ascii="Calibri" w:hAnsi="Calibri" w:cs="Calibri"/>
          <w:color w:val="000000"/>
          <w:sz w:val="22"/>
          <w:szCs w:val="22"/>
          <w:shd w:val="clear" w:color="auto" w:fill="FFFFFF"/>
        </w:rPr>
        <w:tab/>
      </w:r>
      <w:r w:rsidR="005D53FC">
        <w:rPr>
          <w:rStyle w:val="tabchar"/>
          <w:rFonts w:ascii="Calibri" w:hAnsi="Calibri" w:cs="Calibri"/>
          <w:color w:val="000000"/>
          <w:sz w:val="22"/>
          <w:szCs w:val="22"/>
          <w:shd w:val="clear" w:color="auto" w:fill="FFFFFF"/>
        </w:rPr>
        <w:tab/>
      </w:r>
      <w:r w:rsidR="005D53FC">
        <w:rPr>
          <w:rStyle w:val="tabchar"/>
          <w:rFonts w:ascii="Calibri" w:hAnsi="Calibri" w:cs="Calibri"/>
          <w:color w:val="000000"/>
          <w:sz w:val="22"/>
          <w:szCs w:val="22"/>
          <w:shd w:val="clear" w:color="auto" w:fill="FFFFFF"/>
        </w:rPr>
        <w:tab/>
      </w:r>
      <w:r w:rsidRPr="00254C08">
        <w:rPr>
          <w:rStyle w:val="normaltextrun"/>
          <w:rFonts w:ascii="Calibri" w:hAnsi="Calibri" w:cs="Calibri"/>
          <w:color w:val="000000"/>
          <w:sz w:val="22"/>
          <w:szCs w:val="22"/>
          <w:shd w:val="clear" w:color="auto" w:fill="FFFFFF"/>
        </w:rPr>
        <w:t>fecha</w:t>
      </w:r>
    </w:p>
    <w:sectPr w:rsidR="005D53FC" w:rsidRPr="0065083D" w:rsidSect="00F222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97309"/>
    <w:multiLevelType w:val="hybridMultilevel"/>
    <w:tmpl w:val="D51A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F01C6"/>
    <w:multiLevelType w:val="hybridMultilevel"/>
    <w:tmpl w:val="F5521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104083A"/>
    <w:multiLevelType w:val="hybridMultilevel"/>
    <w:tmpl w:val="44C811E2"/>
    <w:lvl w:ilvl="0" w:tplc="04090001">
      <w:start w:val="1"/>
      <w:numFmt w:val="bullet"/>
      <w:lvlText w:val=""/>
      <w:lvlJc w:val="left"/>
      <w:pPr>
        <w:ind w:left="1461" w:hanging="360"/>
      </w:pPr>
      <w:rPr>
        <w:rFonts w:ascii="Symbol" w:hAnsi="Symbol" w:hint="default"/>
      </w:rPr>
    </w:lvl>
    <w:lvl w:ilvl="1" w:tplc="04090003" w:tentative="1">
      <w:start w:val="1"/>
      <w:numFmt w:val="bullet"/>
      <w:lvlText w:val="o"/>
      <w:lvlJc w:val="left"/>
      <w:pPr>
        <w:ind w:left="2181" w:hanging="360"/>
      </w:pPr>
      <w:rPr>
        <w:rFonts w:ascii="Courier New" w:hAnsi="Courier New" w:cs="Courier New" w:hint="default"/>
      </w:rPr>
    </w:lvl>
    <w:lvl w:ilvl="2" w:tplc="04090005" w:tentative="1">
      <w:start w:val="1"/>
      <w:numFmt w:val="bullet"/>
      <w:lvlText w:val=""/>
      <w:lvlJc w:val="left"/>
      <w:pPr>
        <w:ind w:left="2901" w:hanging="360"/>
      </w:pPr>
      <w:rPr>
        <w:rFonts w:ascii="Wingdings" w:hAnsi="Wingdings" w:hint="default"/>
      </w:rPr>
    </w:lvl>
    <w:lvl w:ilvl="3" w:tplc="04090001" w:tentative="1">
      <w:start w:val="1"/>
      <w:numFmt w:val="bullet"/>
      <w:lvlText w:val=""/>
      <w:lvlJc w:val="left"/>
      <w:pPr>
        <w:ind w:left="3621" w:hanging="360"/>
      </w:pPr>
      <w:rPr>
        <w:rFonts w:ascii="Symbol" w:hAnsi="Symbol" w:hint="default"/>
      </w:rPr>
    </w:lvl>
    <w:lvl w:ilvl="4" w:tplc="04090003" w:tentative="1">
      <w:start w:val="1"/>
      <w:numFmt w:val="bullet"/>
      <w:lvlText w:val="o"/>
      <w:lvlJc w:val="left"/>
      <w:pPr>
        <w:ind w:left="4341" w:hanging="360"/>
      </w:pPr>
      <w:rPr>
        <w:rFonts w:ascii="Courier New" w:hAnsi="Courier New" w:cs="Courier New" w:hint="default"/>
      </w:rPr>
    </w:lvl>
    <w:lvl w:ilvl="5" w:tplc="04090005" w:tentative="1">
      <w:start w:val="1"/>
      <w:numFmt w:val="bullet"/>
      <w:lvlText w:val=""/>
      <w:lvlJc w:val="left"/>
      <w:pPr>
        <w:ind w:left="5061" w:hanging="360"/>
      </w:pPr>
      <w:rPr>
        <w:rFonts w:ascii="Wingdings" w:hAnsi="Wingdings" w:hint="default"/>
      </w:rPr>
    </w:lvl>
    <w:lvl w:ilvl="6" w:tplc="04090001" w:tentative="1">
      <w:start w:val="1"/>
      <w:numFmt w:val="bullet"/>
      <w:lvlText w:val=""/>
      <w:lvlJc w:val="left"/>
      <w:pPr>
        <w:ind w:left="5781" w:hanging="360"/>
      </w:pPr>
      <w:rPr>
        <w:rFonts w:ascii="Symbol" w:hAnsi="Symbol" w:hint="default"/>
      </w:rPr>
    </w:lvl>
    <w:lvl w:ilvl="7" w:tplc="04090003" w:tentative="1">
      <w:start w:val="1"/>
      <w:numFmt w:val="bullet"/>
      <w:lvlText w:val="o"/>
      <w:lvlJc w:val="left"/>
      <w:pPr>
        <w:ind w:left="6501" w:hanging="360"/>
      </w:pPr>
      <w:rPr>
        <w:rFonts w:ascii="Courier New" w:hAnsi="Courier New" w:cs="Courier New" w:hint="default"/>
      </w:rPr>
    </w:lvl>
    <w:lvl w:ilvl="8" w:tplc="04090005" w:tentative="1">
      <w:start w:val="1"/>
      <w:numFmt w:val="bullet"/>
      <w:lvlText w:val=""/>
      <w:lvlJc w:val="left"/>
      <w:pPr>
        <w:ind w:left="7221" w:hanging="360"/>
      </w:pPr>
      <w:rPr>
        <w:rFonts w:ascii="Wingdings" w:hAnsi="Wingdings" w:hint="default"/>
      </w:rPr>
    </w:lvl>
  </w:abstractNum>
  <w:abstractNum w:abstractNumId="3" w15:restartNumberingAfterBreak="0">
    <w:nsid w:val="48B50575"/>
    <w:multiLevelType w:val="hybridMultilevel"/>
    <w:tmpl w:val="2286F2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E025AFB"/>
    <w:multiLevelType w:val="hybridMultilevel"/>
    <w:tmpl w:val="4B1C0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166A5C"/>
    <w:multiLevelType w:val="hybridMultilevel"/>
    <w:tmpl w:val="F470F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FFE5B47"/>
    <w:multiLevelType w:val="hybridMultilevel"/>
    <w:tmpl w:val="709EBA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163C8D"/>
    <w:multiLevelType w:val="hybridMultilevel"/>
    <w:tmpl w:val="421CA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7D1531A"/>
    <w:multiLevelType w:val="hybridMultilevel"/>
    <w:tmpl w:val="17A8D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3758763">
    <w:abstractNumId w:val="6"/>
  </w:num>
  <w:num w:numId="2" w16cid:durableId="1021591137">
    <w:abstractNumId w:val="2"/>
  </w:num>
  <w:num w:numId="3" w16cid:durableId="575166995">
    <w:abstractNumId w:val="3"/>
  </w:num>
  <w:num w:numId="4" w16cid:durableId="1311403258">
    <w:abstractNumId w:val="8"/>
  </w:num>
  <w:num w:numId="5" w16cid:durableId="1222450016">
    <w:abstractNumId w:val="7"/>
  </w:num>
  <w:num w:numId="6" w16cid:durableId="1798839918">
    <w:abstractNumId w:val="0"/>
  </w:num>
  <w:num w:numId="7" w16cid:durableId="1345132935">
    <w:abstractNumId w:val="1"/>
  </w:num>
  <w:num w:numId="8" w16cid:durableId="1851988855">
    <w:abstractNumId w:val="4"/>
  </w:num>
  <w:num w:numId="9" w16cid:durableId="11316343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3A6"/>
    <w:rsid w:val="00004017"/>
    <w:rsid w:val="001D51D3"/>
    <w:rsid w:val="001F5677"/>
    <w:rsid w:val="00254C08"/>
    <w:rsid w:val="002E5B28"/>
    <w:rsid w:val="00326A2C"/>
    <w:rsid w:val="003566B6"/>
    <w:rsid w:val="00356EAB"/>
    <w:rsid w:val="003D2E54"/>
    <w:rsid w:val="003E575B"/>
    <w:rsid w:val="003F2459"/>
    <w:rsid w:val="00567BCF"/>
    <w:rsid w:val="00577B9C"/>
    <w:rsid w:val="005A3FD5"/>
    <w:rsid w:val="005D53FC"/>
    <w:rsid w:val="0065083D"/>
    <w:rsid w:val="006803A6"/>
    <w:rsid w:val="00767F9A"/>
    <w:rsid w:val="00A40402"/>
    <w:rsid w:val="00A61597"/>
    <w:rsid w:val="00A672AF"/>
    <w:rsid w:val="00AA3944"/>
    <w:rsid w:val="00AF687C"/>
    <w:rsid w:val="00B10636"/>
    <w:rsid w:val="00B6762E"/>
    <w:rsid w:val="00C507E3"/>
    <w:rsid w:val="00CE5709"/>
    <w:rsid w:val="00D561E7"/>
    <w:rsid w:val="00DB2C73"/>
    <w:rsid w:val="00EF0F63"/>
    <w:rsid w:val="00F222C1"/>
    <w:rsid w:val="00F95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62833"/>
  <w15:chartTrackingRefBased/>
  <w15:docId w15:val="{26871974-3368-8C4A-9EC0-6C47DA4D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B9C"/>
    <w:pPr>
      <w:ind w:left="720"/>
      <w:contextualSpacing/>
    </w:pPr>
  </w:style>
  <w:style w:type="character" w:customStyle="1" w:styleId="normaltextrun">
    <w:name w:val="normaltextrun"/>
    <w:basedOn w:val="DefaultParagraphFont"/>
    <w:rsid w:val="005D53FC"/>
  </w:style>
  <w:style w:type="character" w:customStyle="1" w:styleId="tabchar">
    <w:name w:val="tabchar"/>
    <w:basedOn w:val="DefaultParagraphFont"/>
    <w:rsid w:val="005D53FC"/>
  </w:style>
  <w:style w:type="character" w:customStyle="1" w:styleId="eop">
    <w:name w:val="eop"/>
    <w:basedOn w:val="DefaultParagraphFont"/>
    <w:rsid w:val="005D5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1987</Words>
  <Characters>11330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Montoya</dc:creator>
  <cp:keywords/>
  <dc:description/>
  <cp:lastModifiedBy>Darcia Myers</cp:lastModifiedBy>
  <cp:revision>2</cp:revision>
  <cp:lastPrinted>2022-11-22T16:25:00Z</cp:lastPrinted>
  <dcterms:created xsi:type="dcterms:W3CDTF">2022-11-24T04:58:00Z</dcterms:created>
  <dcterms:modified xsi:type="dcterms:W3CDTF">2022-11-24T04:58:00Z</dcterms:modified>
</cp:coreProperties>
</file>